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81E7" w14:textId="227E3ED9" w:rsidR="00472D39" w:rsidRPr="00C644F9" w:rsidRDefault="00AD5F00" w:rsidP="00472D39">
      <w:pPr>
        <w:spacing w:after="0" w:line="240" w:lineRule="auto"/>
        <w:rPr>
          <w:rFonts w:ascii="Times New Roman" w:hAnsi="Times New Roman"/>
          <w:b/>
          <w:sz w:val="20"/>
          <w:szCs w:val="20"/>
          <w:lang w:eastAsia="cs-CZ"/>
        </w:rPr>
      </w:pPr>
      <w:bookmarkStart w:id="0" w:name="_Hlk216269476"/>
      <w:r w:rsidRPr="00C644F9">
        <w:rPr>
          <w:rFonts w:ascii="Times New Roman" w:hAnsi="Times New Roman"/>
          <w:b/>
          <w:sz w:val="20"/>
          <w:szCs w:val="20"/>
          <w:lang w:eastAsia="cs-CZ"/>
        </w:rPr>
        <w:t>1</w:t>
      </w:r>
      <w:r w:rsidR="00472D39" w:rsidRPr="00C644F9">
        <w:rPr>
          <w:rFonts w:ascii="Times New Roman" w:hAnsi="Times New Roman"/>
          <w:b/>
          <w:sz w:val="20"/>
          <w:szCs w:val="20"/>
          <w:lang w:eastAsia="cs-CZ"/>
        </w:rPr>
        <w:t>. stupeň</w:t>
      </w:r>
    </w:p>
    <w:p w14:paraId="538C5129" w14:textId="5D3CE6F1" w:rsidR="00472D39" w:rsidRPr="00C644F9" w:rsidRDefault="00472D39" w:rsidP="00472D39">
      <w:pPr>
        <w:spacing w:after="60" w:line="240" w:lineRule="auto"/>
        <w:rPr>
          <w:rFonts w:ascii="Times New Roman" w:hAnsi="Times New Roman"/>
          <w:b/>
          <w:sz w:val="20"/>
          <w:szCs w:val="20"/>
          <w:lang w:eastAsia="cs-CZ"/>
        </w:rPr>
      </w:pPr>
      <w:r w:rsidRPr="00C644F9">
        <w:rPr>
          <w:rFonts w:ascii="Times New Roman" w:hAnsi="Times New Roman"/>
          <w:b/>
          <w:sz w:val="20"/>
          <w:szCs w:val="20"/>
          <w:lang w:eastAsia="cs-CZ"/>
        </w:rPr>
        <w:t xml:space="preserve">Ročník: </w:t>
      </w:r>
      <w:r w:rsidR="00AD5F00" w:rsidRPr="00C644F9">
        <w:rPr>
          <w:rFonts w:ascii="Times New Roman" w:hAnsi="Times New Roman"/>
          <w:b/>
          <w:sz w:val="20"/>
          <w:szCs w:val="20"/>
          <w:lang w:eastAsia="cs-CZ"/>
        </w:rPr>
        <w:t>pátý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883"/>
        <w:gridCol w:w="1516"/>
        <w:gridCol w:w="950"/>
        <w:gridCol w:w="1516"/>
        <w:gridCol w:w="1821"/>
      </w:tblGrid>
      <w:tr w:rsidR="0094764E" w:rsidRPr="00C644F9" w14:paraId="013767F5" w14:textId="2C7EB37B" w:rsidTr="0094764E">
        <w:tc>
          <w:tcPr>
            <w:tcW w:w="542" w:type="pct"/>
          </w:tcPr>
          <w:p w14:paraId="49126E5B" w14:textId="77777777" w:rsidR="0094764E" w:rsidRPr="00C644F9" w:rsidRDefault="0094764E" w:rsidP="00A13078">
            <w:pPr>
              <w:snapToGrid w:val="0"/>
              <w:spacing w:before="40" w:after="0" w:line="240" w:lineRule="auto"/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  <w:t>Očekávané výstupy z RVP ZV</w:t>
            </w:r>
          </w:p>
        </w:tc>
        <w:tc>
          <w:tcPr>
            <w:tcW w:w="1220" w:type="pct"/>
          </w:tcPr>
          <w:p w14:paraId="63207871" w14:textId="77777777" w:rsidR="0094764E" w:rsidRPr="00C644F9" w:rsidRDefault="0094764E" w:rsidP="00A13078">
            <w:pPr>
              <w:snapToGrid w:val="0"/>
              <w:spacing w:before="40" w:after="0" w:line="240" w:lineRule="auto"/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  <w:t>Dílčí výstupy</w:t>
            </w:r>
          </w:p>
          <w:p w14:paraId="6FB969A7" w14:textId="77777777" w:rsidR="0094764E" w:rsidRPr="00C644F9" w:rsidRDefault="0094764E" w:rsidP="00A13078">
            <w:pPr>
              <w:spacing w:before="40" w:after="0" w:line="240" w:lineRule="auto"/>
              <w:rPr>
                <w:rFonts w:ascii="Times New Roman" w:hAnsi="Times New Roman"/>
                <w:i/>
                <w:caps/>
                <w:sz w:val="20"/>
                <w:szCs w:val="20"/>
                <w:lang w:eastAsia="cs-CZ"/>
              </w:rPr>
            </w:pPr>
          </w:p>
          <w:p w14:paraId="37172D5F" w14:textId="0CE1CA43" w:rsidR="0094764E" w:rsidRPr="00C644F9" w:rsidRDefault="0094764E" w:rsidP="00A13078">
            <w:pPr>
              <w:spacing w:before="40"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cs-CZ"/>
              </w:rPr>
            </w:pPr>
          </w:p>
        </w:tc>
        <w:tc>
          <w:tcPr>
            <w:tcW w:w="669" w:type="pct"/>
          </w:tcPr>
          <w:p w14:paraId="50F0FCE7" w14:textId="5277AB3B" w:rsidR="0094764E" w:rsidRPr="00C644F9" w:rsidRDefault="0094764E" w:rsidP="00A13078">
            <w:pPr>
              <w:snapToGrid w:val="0"/>
              <w:spacing w:before="40" w:after="0" w:line="240" w:lineRule="auto"/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  <w:t>VAZBY NA OVU KK</w:t>
            </w:r>
          </w:p>
        </w:tc>
        <w:tc>
          <w:tcPr>
            <w:tcW w:w="670" w:type="pct"/>
          </w:tcPr>
          <w:p w14:paraId="4822FC57" w14:textId="45655788" w:rsidR="0094764E" w:rsidRPr="00C644F9" w:rsidRDefault="0094764E" w:rsidP="00A13078">
            <w:pPr>
              <w:spacing w:before="40" w:after="0" w:line="240" w:lineRule="auto"/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  <w:t>VAZBY NA OVU ZG</w:t>
            </w:r>
          </w:p>
        </w:tc>
        <w:tc>
          <w:tcPr>
            <w:tcW w:w="670" w:type="pct"/>
          </w:tcPr>
          <w:p w14:paraId="4090E4E4" w14:textId="5C7012A9" w:rsidR="0094764E" w:rsidRPr="00C644F9" w:rsidRDefault="0094764E" w:rsidP="002903A2">
            <w:pPr>
              <w:spacing w:before="40" w:after="0" w:line="240" w:lineRule="auto"/>
              <w:ind w:left="-11" w:firstLine="11"/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  <w:t>VAZBY NA OVU VO</w:t>
            </w:r>
          </w:p>
        </w:tc>
        <w:tc>
          <w:tcPr>
            <w:tcW w:w="1229" w:type="pct"/>
          </w:tcPr>
          <w:p w14:paraId="13B84F9A" w14:textId="7424BDC3" w:rsidR="0094764E" w:rsidRPr="00C644F9" w:rsidRDefault="0094764E" w:rsidP="002903A2">
            <w:pPr>
              <w:spacing w:before="40" w:after="0" w:line="240" w:lineRule="auto"/>
              <w:ind w:left="-11" w:firstLine="11"/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caps/>
                <w:color w:val="00B050"/>
                <w:sz w:val="20"/>
                <w:szCs w:val="20"/>
                <w:lang w:eastAsia="cs-CZ"/>
              </w:rPr>
              <w:t>UČIVO K DOSAŽENÍ OVU</w:t>
            </w:r>
          </w:p>
        </w:tc>
      </w:tr>
      <w:tr w:rsidR="0094764E" w:rsidRPr="00C644F9" w14:paraId="0525002D" w14:textId="20D27939" w:rsidTr="0094764E">
        <w:tc>
          <w:tcPr>
            <w:tcW w:w="1762" w:type="pct"/>
            <w:gridSpan w:val="2"/>
          </w:tcPr>
          <w:p w14:paraId="459BC705" w14:textId="115FE5B0" w:rsidR="0094764E" w:rsidRPr="00C644F9" w:rsidRDefault="0094764E" w:rsidP="00A1307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color w:val="00B050"/>
                <w:sz w:val="20"/>
                <w:szCs w:val="20"/>
                <w:lang w:eastAsia="cs-CZ"/>
              </w:rPr>
              <w:t>Recepce</w:t>
            </w:r>
          </w:p>
        </w:tc>
        <w:tc>
          <w:tcPr>
            <w:tcW w:w="669" w:type="pct"/>
          </w:tcPr>
          <w:p w14:paraId="147A3004" w14:textId="77777777" w:rsidR="0094764E" w:rsidRPr="00C644F9" w:rsidRDefault="0094764E" w:rsidP="00A13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pct"/>
          </w:tcPr>
          <w:p w14:paraId="2E90D415" w14:textId="77777777" w:rsidR="0094764E" w:rsidRPr="00C644F9" w:rsidRDefault="0094764E" w:rsidP="00A13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pct"/>
          </w:tcPr>
          <w:p w14:paraId="3A23BE3A" w14:textId="77777777" w:rsidR="0094764E" w:rsidRPr="00C644F9" w:rsidRDefault="0094764E" w:rsidP="00A13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pct"/>
          </w:tcPr>
          <w:p w14:paraId="458154FA" w14:textId="11A9CCD5" w:rsidR="0094764E" w:rsidRPr="00C644F9" w:rsidRDefault="0094764E" w:rsidP="00A13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94764E" w:rsidRPr="00C644F9" w14:paraId="4C071A7C" w14:textId="0DA5C96C" w:rsidTr="0094764E">
        <w:tc>
          <w:tcPr>
            <w:tcW w:w="542" w:type="pct"/>
          </w:tcPr>
          <w:p w14:paraId="6116C124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JJK-AJA-</w:t>
            </w:r>
            <w:proofErr w:type="gramStart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001-ZV5</w:t>
            </w:r>
            <w:proofErr w:type="gramEnd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-002</w:t>
            </w:r>
          </w:p>
          <w:p w14:paraId="2DE1AAE8" w14:textId="70A5386F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  <w:p w14:paraId="45664419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20" w:type="pct"/>
          </w:tcPr>
          <w:p w14:paraId="7F4F474C" w14:textId="5533DA6B" w:rsidR="0094764E" w:rsidRPr="00C644F9" w:rsidRDefault="0094764E" w:rsidP="002903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Žák rozumí konkrétním informacím v jednoduchých, pomalu a zřetelně pronášených textech</w:t>
            </w:r>
            <w:r w:rsidR="00F77CBE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.</w:t>
            </w:r>
          </w:p>
          <w:p w14:paraId="1F6F351C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  <w:p w14:paraId="08552873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Indikátory:</w:t>
            </w:r>
          </w:p>
          <w:p w14:paraId="28AC6096" w14:textId="3BD8CD35" w:rsidR="0094764E" w:rsidRPr="00C644F9" w:rsidRDefault="0094764E" w:rsidP="002903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Žák prokáže porozumění (neverbálně i verbálně) pomalu sdělovaným a pečlivě artikulovaným informacím z okruhu procvičovaných témat. Při používání audionahrávek má obvykle k dispozici vizuální oporu, nejčastěji ve formě doprovodných ilustrací.</w:t>
            </w:r>
          </w:p>
        </w:tc>
        <w:tc>
          <w:tcPr>
            <w:tcW w:w="669" w:type="pct"/>
          </w:tcPr>
          <w:p w14:paraId="66470AA3" w14:textId="77777777" w:rsidR="0094764E" w:rsidRPr="00C644F9" w:rsidRDefault="0094764E" w:rsidP="002903A2">
            <w:pPr>
              <w:spacing w:after="0" w:line="240" w:lineRule="auto"/>
              <w:ind w:left="51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KKU-USU-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17DF5DA9" w14:textId="6BB05202" w:rsidR="0094764E" w:rsidRPr="00C644F9" w:rsidRDefault="0094764E" w:rsidP="002903A2">
            <w:pPr>
              <w:spacing w:after="0" w:line="240" w:lineRule="auto"/>
              <w:ind w:left="51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Monitoruje své procesy učení.</w:t>
            </w:r>
          </w:p>
          <w:p w14:paraId="521D6B4E" w14:textId="77777777" w:rsidR="0094764E" w:rsidRPr="00C644F9" w:rsidRDefault="0094764E" w:rsidP="002903A2">
            <w:pPr>
              <w:spacing w:after="0" w:line="240" w:lineRule="auto"/>
              <w:ind w:left="51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14:paraId="1FD93AC5" w14:textId="77777777" w:rsidR="0094764E" w:rsidRPr="00C644F9" w:rsidRDefault="0094764E" w:rsidP="002903A2">
            <w:pPr>
              <w:spacing w:after="0" w:line="240" w:lineRule="auto"/>
              <w:ind w:left="51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14:paraId="3C0C4D8B" w14:textId="77777777" w:rsidR="0094764E" w:rsidRPr="00C644F9" w:rsidRDefault="0094764E" w:rsidP="002903A2">
            <w:pPr>
              <w:spacing w:after="0" w:line="240" w:lineRule="auto"/>
              <w:ind w:left="51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KRP-KRP-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6F18CDEB" w14:textId="4E700F6B" w:rsidR="0094764E" w:rsidRPr="00C644F9" w:rsidRDefault="0094764E" w:rsidP="002903A2">
            <w:pPr>
              <w:spacing w:after="0" w:line="240" w:lineRule="auto"/>
              <w:ind w:left="51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Uvědomuje si důležitost ověřování informací.</w:t>
            </w:r>
          </w:p>
          <w:p w14:paraId="262BA11E" w14:textId="77777777" w:rsidR="0094764E" w:rsidRPr="00C644F9" w:rsidRDefault="0094764E" w:rsidP="002903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pct"/>
          </w:tcPr>
          <w:p w14:paraId="72D0B6F0" w14:textId="69924366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70" w:type="pct"/>
          </w:tcPr>
          <w:p w14:paraId="6F9B8EE6" w14:textId="67614C37" w:rsidR="0094764E" w:rsidRPr="00C644F9" w:rsidRDefault="00FD6073" w:rsidP="000952D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29" w:type="pct"/>
            <w:vMerge w:val="restart"/>
          </w:tcPr>
          <w:p w14:paraId="0FECB087" w14:textId="08458F6A" w:rsidR="0094764E" w:rsidRPr="00C644F9" w:rsidRDefault="0094764E" w:rsidP="000952D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C644F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>Typy textů:</w:t>
            </w:r>
          </w:p>
          <w:p w14:paraId="063CE26B" w14:textId="435C36EA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Komiks</w:t>
            </w:r>
            <w:r w:rsidR="00331672"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, tvorba komiksu</w:t>
            </w:r>
          </w:p>
          <w:p w14:paraId="306FF69E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Popis třídy</w:t>
            </w:r>
          </w:p>
          <w:p w14:paraId="0986E82C" w14:textId="77777777" w:rsidR="00331672" w:rsidRPr="00C644F9" w:rsidRDefault="00331672" w:rsidP="00331672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Popis školy</w:t>
            </w:r>
          </w:p>
          <w:p w14:paraId="5254C6BE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Popis domu</w:t>
            </w:r>
          </w:p>
          <w:p w14:paraId="19593B78" w14:textId="3F4CE4AF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Krátké</w:t>
            </w:r>
            <w:r w:rsidR="00496684"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 monology/</w:t>
            </w: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dialogy</w:t>
            </w:r>
          </w:p>
          <w:p w14:paraId="0F4B3946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Osobní rozhovor</w:t>
            </w:r>
          </w:p>
          <w:p w14:paraId="53E0DB44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Reálie anglicky mluvících zemí</w:t>
            </w:r>
          </w:p>
          <w:p w14:paraId="74489951" w14:textId="3EB94601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Vide</w:t>
            </w:r>
            <w:r w:rsidR="00331672"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o, tvorba videa</w:t>
            </w:r>
          </w:p>
          <w:p w14:paraId="202E9B8F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Email</w:t>
            </w:r>
          </w:p>
          <w:p w14:paraId="37127C6A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Projekt na známé téma</w:t>
            </w:r>
          </w:p>
          <w:p w14:paraId="1EA479F7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Zjednodušená četba</w:t>
            </w:r>
          </w:p>
          <w:p w14:paraId="22448DBA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Básně</w:t>
            </w:r>
          </w:p>
          <w:p w14:paraId="3AFDE6F2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Hry</w:t>
            </w:r>
          </w:p>
          <w:p w14:paraId="2AD2AA36" w14:textId="4BF0E449" w:rsidR="00496684" w:rsidRPr="00C644F9" w:rsidRDefault="00496684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Tabulky</w:t>
            </w:r>
          </w:p>
          <w:p w14:paraId="24711D0C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Slovníček</w:t>
            </w:r>
          </w:p>
          <w:p w14:paraId="0CBE4C69" w14:textId="62453296" w:rsidR="00A8415C" w:rsidRPr="00C644F9" w:rsidRDefault="00A8415C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Myšlenkové mapy</w:t>
            </w:r>
          </w:p>
          <w:p w14:paraId="59AEBDF7" w14:textId="1ED5704A" w:rsidR="0094764E" w:rsidRPr="00C644F9" w:rsidRDefault="0094764E" w:rsidP="0085658B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Mapy</w:t>
            </w:r>
          </w:p>
          <w:p w14:paraId="1FBA7F87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14:paraId="50BB2CDE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>Tematické okruhy</w:t>
            </w:r>
            <w:r w:rsidRPr="00C644F9">
              <w:rPr>
                <w:rFonts w:ascii="Times New Roman" w:hAnsi="Times New Roman"/>
                <w:b/>
                <w:bCs/>
                <w:sz w:val="20"/>
                <w:szCs w:val="20"/>
                <w:lang w:eastAsia="cs-CZ"/>
              </w:rPr>
              <w:t>:</w:t>
            </w:r>
          </w:p>
          <w:p w14:paraId="37B51DC9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Formální a neformální pozdravy</w:t>
            </w:r>
          </w:p>
          <w:p w14:paraId="192CEFA3" w14:textId="77777777" w:rsidR="000854CC" w:rsidRPr="00C644F9" w:rsidRDefault="000854CC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Číslovky základní, řadové </w:t>
            </w:r>
          </w:p>
          <w:p w14:paraId="1AE08DA1" w14:textId="4260DDE2" w:rsidR="000854CC" w:rsidRPr="00C644F9" w:rsidRDefault="000854CC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Měsíce a roční období</w:t>
            </w:r>
          </w:p>
          <w:p w14:paraId="6C506EB7" w14:textId="77777777" w:rsidR="000854CC" w:rsidRPr="00C644F9" w:rsidRDefault="000854CC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Anglická abeceda</w:t>
            </w:r>
          </w:p>
          <w:p w14:paraId="36E4A9A2" w14:textId="77777777" w:rsidR="000854CC" w:rsidRPr="00C644F9" w:rsidRDefault="000854CC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Hláskování</w:t>
            </w:r>
          </w:p>
          <w:p w14:paraId="4A03E210" w14:textId="2DCFEA62" w:rsidR="000854CC" w:rsidRPr="00C644F9" w:rsidRDefault="000854CC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Představování, seznamování</w:t>
            </w:r>
          </w:p>
          <w:p w14:paraId="0720B61D" w14:textId="7CBD4F74" w:rsidR="000854CC" w:rsidRPr="00C644F9" w:rsidRDefault="000854CC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Školní potřeby</w:t>
            </w:r>
          </w:p>
          <w:p w14:paraId="1E718E07" w14:textId="32325475" w:rsidR="000854CC" w:rsidRPr="00C644F9" w:rsidRDefault="000854CC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Pokyny ve třídě</w:t>
            </w:r>
          </w:p>
          <w:p w14:paraId="1F3BE6A9" w14:textId="77777777" w:rsidR="0072710A" w:rsidRPr="00C644F9" w:rsidRDefault="0072710A" w:rsidP="0072710A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Názvy některých států</w:t>
            </w:r>
          </w:p>
          <w:p w14:paraId="3B04E10D" w14:textId="77777777" w:rsidR="0072710A" w:rsidRPr="00C644F9" w:rsidRDefault="0072710A" w:rsidP="0072710A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Národnosti</w:t>
            </w:r>
          </w:p>
          <w:p w14:paraId="36F8E294" w14:textId="77777777" w:rsidR="0072710A" w:rsidRPr="00C644F9" w:rsidRDefault="0072710A" w:rsidP="0072710A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Osobní údaje</w:t>
            </w:r>
          </w:p>
          <w:p w14:paraId="52148F26" w14:textId="77777777" w:rsidR="0072710A" w:rsidRPr="00C644F9" w:rsidRDefault="0072710A" w:rsidP="0072710A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Volný čas, volnočasové aktivity</w:t>
            </w:r>
          </w:p>
          <w:p w14:paraId="698368DB" w14:textId="48D6E760" w:rsidR="0072710A" w:rsidRPr="00C644F9" w:rsidRDefault="0072710A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lastRenderedPageBreak/>
              <w:t>Místnosti ve škole</w:t>
            </w:r>
          </w:p>
          <w:p w14:paraId="4BB2CE1B" w14:textId="77777777" w:rsidR="0072710A" w:rsidRPr="00C644F9" w:rsidRDefault="0072710A" w:rsidP="0072710A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Rodina</w:t>
            </w:r>
          </w:p>
          <w:p w14:paraId="13B5BFE9" w14:textId="77777777" w:rsidR="0072710A" w:rsidRPr="00C644F9" w:rsidRDefault="0072710A" w:rsidP="0072710A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Popis osoby</w:t>
            </w:r>
          </w:p>
          <w:p w14:paraId="344F05B8" w14:textId="0C50F2BF" w:rsidR="0072710A" w:rsidRPr="00C644F9" w:rsidRDefault="006A0898" w:rsidP="00A9520F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Program dne, pravidelné činnosti</w:t>
            </w:r>
          </w:p>
          <w:p w14:paraId="5BA838B7" w14:textId="450CCDE5" w:rsidR="006A0898" w:rsidRPr="00C644F9" w:rsidRDefault="006A0898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Rozvrh hodin, názvy předmětů</w:t>
            </w:r>
          </w:p>
          <w:p w14:paraId="38D511A3" w14:textId="580FDA23" w:rsidR="006A0898" w:rsidRPr="00C644F9" w:rsidRDefault="006A0898" w:rsidP="006A0898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Určování času</w:t>
            </w:r>
          </w:p>
          <w:p w14:paraId="1BA1E870" w14:textId="77777777" w:rsidR="006A0898" w:rsidRPr="00C644F9" w:rsidRDefault="006A0898" w:rsidP="006A0898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Školní kluby</w:t>
            </w:r>
          </w:p>
          <w:p w14:paraId="1B6B3C63" w14:textId="60F87109" w:rsidR="006A0898" w:rsidRPr="00C644F9" w:rsidRDefault="006A0898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Dům, názvy místností a předmětů</w:t>
            </w:r>
          </w:p>
          <w:p w14:paraId="2D4924A7" w14:textId="77777777" w:rsidR="006A0898" w:rsidRPr="00C644F9" w:rsidRDefault="006A0898" w:rsidP="006A0898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Domácí práce, povinnosti</w:t>
            </w:r>
          </w:p>
          <w:p w14:paraId="0DB3CB2C" w14:textId="19A2B9FA" w:rsidR="006A0898" w:rsidRPr="00C644F9" w:rsidRDefault="006A0898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Nakupování</w:t>
            </w:r>
          </w:p>
          <w:p w14:paraId="2D8E1F3E" w14:textId="443197F3" w:rsidR="006A0898" w:rsidRPr="00C644F9" w:rsidRDefault="006A0898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Oblečení</w:t>
            </w:r>
          </w:p>
          <w:p w14:paraId="19FE5027" w14:textId="603175D1" w:rsidR="006A0898" w:rsidRPr="00C644F9" w:rsidRDefault="006A0898" w:rsidP="000854C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Plány na prázdniny</w:t>
            </w:r>
          </w:p>
          <w:p w14:paraId="1290CDAF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14:paraId="582F7423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C644F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cs-CZ"/>
              </w:rPr>
              <w:t>Jazykové prostředky:</w:t>
            </w:r>
          </w:p>
          <w:p w14:paraId="2F873A15" w14:textId="77777777" w:rsidR="0094764E" w:rsidRPr="00C644F9" w:rsidRDefault="0094764E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Základní rozkazy</w:t>
            </w:r>
          </w:p>
          <w:p w14:paraId="5A461AE6" w14:textId="77777777" w:rsidR="009A6313" w:rsidRPr="00C644F9" w:rsidRDefault="009A6313" w:rsidP="009A6313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Tvary slovesa to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be</w:t>
            </w:r>
            <w:proofErr w:type="spellEnd"/>
          </w:p>
          <w:p w14:paraId="0C9F48C9" w14:textId="61099797" w:rsidR="009A6313" w:rsidRPr="00C644F9" w:rsidRDefault="009A6313" w:rsidP="009A6313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Otázky doplňovací (</w:t>
            </w:r>
            <w:proofErr w:type="gram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Wh-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questions</w:t>
            </w:r>
            <w:proofErr w:type="spellEnd"/>
            <w:proofErr w:type="gram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)</w:t>
            </w:r>
          </w:p>
          <w:p w14:paraId="737423F0" w14:textId="77777777" w:rsidR="009A6313" w:rsidRPr="00C644F9" w:rsidRDefault="009A6313" w:rsidP="009A6313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Slovesa love,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like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hate</w:t>
            </w:r>
            <w:proofErr w:type="spellEnd"/>
          </w:p>
          <w:p w14:paraId="7CAFAA69" w14:textId="77777777" w:rsidR="009A6313" w:rsidRPr="00C644F9" w:rsidRDefault="009A6313" w:rsidP="009A6313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Člen určitý a neurčitý </w:t>
            </w:r>
          </w:p>
          <w:p w14:paraId="13D39FF6" w14:textId="77777777" w:rsidR="009A6313" w:rsidRPr="00C644F9" w:rsidRDefault="009A6313" w:rsidP="009A6313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Pravidelné a nepravidelné množné číslo</w:t>
            </w:r>
          </w:p>
          <w:p w14:paraId="5C83298F" w14:textId="0A59E61F" w:rsidR="009A6313" w:rsidRPr="00C644F9" w:rsidRDefault="009A6313" w:rsidP="009A6313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Používání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there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is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/are</w:t>
            </w:r>
          </w:p>
          <w:p w14:paraId="3A140F3F" w14:textId="77777777" w:rsidR="009A6313" w:rsidRPr="00C644F9" w:rsidRDefault="009A6313" w:rsidP="009A6313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Předložky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next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 to,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between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opposite</w:t>
            </w:r>
            <w:proofErr w:type="spellEnd"/>
          </w:p>
          <w:p w14:paraId="0D13419A" w14:textId="77777777" w:rsidR="009A6313" w:rsidRPr="00C644F9" w:rsidRDefault="009A6313" w:rsidP="009A6313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Slovesa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have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got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, has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got</w:t>
            </w:r>
            <w:proofErr w:type="spellEnd"/>
          </w:p>
          <w:p w14:paraId="414260A7" w14:textId="5564ED01" w:rsidR="009A6313" w:rsidRPr="00C644F9" w:rsidRDefault="009A6313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Sloveso to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be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 s přídavnými jmény</w:t>
            </w:r>
          </w:p>
          <w:p w14:paraId="7178B6B8" w14:textId="77777777" w:rsidR="009A6313" w:rsidRPr="00C644F9" w:rsidRDefault="009A6313" w:rsidP="009A6313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Přítomný čas prostý</w:t>
            </w:r>
          </w:p>
          <w:p w14:paraId="3A09025F" w14:textId="6C990CD2" w:rsidR="009A6313" w:rsidRPr="00C644F9" w:rsidRDefault="00C619B4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Příslovce určující frekvenci</w:t>
            </w:r>
          </w:p>
          <w:p w14:paraId="030EDF4C" w14:textId="40F3D8A2" w:rsidR="00C619B4" w:rsidRPr="00C644F9" w:rsidRDefault="00C619B4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Zájmena osobní, přivlastňovací</w:t>
            </w:r>
          </w:p>
          <w:p w14:paraId="29A98075" w14:textId="56125AF8" w:rsidR="00C619B4" w:rsidRPr="00C644F9" w:rsidRDefault="00C619B4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Přivlastňovací </w:t>
            </w:r>
            <w:r w:rsidRPr="00C644F9">
              <w:rPr>
                <w:rFonts w:ascii="Times New Roman" w:hAnsi="Times New Roman"/>
                <w:bCs/>
                <w:sz w:val="20"/>
                <w:szCs w:val="20"/>
                <w:lang w:val="en-GB" w:eastAsia="cs-CZ"/>
              </w:rPr>
              <w:t>’</w:t>
            </w: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s</w:t>
            </w:r>
          </w:p>
          <w:p w14:paraId="24C4D685" w14:textId="77777777" w:rsidR="00C619B4" w:rsidRPr="00C644F9" w:rsidRDefault="00C619B4" w:rsidP="00C619B4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Předložky místa</w:t>
            </w:r>
          </w:p>
          <w:p w14:paraId="7A054165" w14:textId="29F85530" w:rsidR="00C619B4" w:rsidRPr="00C644F9" w:rsidRDefault="00C619B4" w:rsidP="000952D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Zájmena předmětná</w:t>
            </w:r>
          </w:p>
          <w:p w14:paraId="0793D1EE" w14:textId="59DCD7DE" w:rsidR="00C619B4" w:rsidRPr="00C644F9" w:rsidRDefault="00C619B4" w:rsidP="00C619B4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lastRenderedPageBreak/>
              <w:t xml:space="preserve">Slovesa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must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, </w:t>
            </w:r>
            <w:r w:rsidRPr="00C644F9">
              <w:rPr>
                <w:rFonts w:ascii="Times New Roman" w:hAnsi="Times New Roman"/>
                <w:bCs/>
                <w:sz w:val="20"/>
                <w:szCs w:val="20"/>
                <w:lang w:val="en-GB" w:eastAsia="cs-CZ"/>
              </w:rPr>
              <w:t xml:space="preserve">mustn’t,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have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 to, don</w:t>
            </w:r>
            <w:r w:rsidRPr="00C644F9">
              <w:rPr>
                <w:rFonts w:ascii="Times New Roman" w:hAnsi="Times New Roman"/>
                <w:bCs/>
                <w:sz w:val="20"/>
                <w:szCs w:val="20"/>
                <w:lang w:val="en-GB" w:eastAsia="cs-CZ"/>
              </w:rPr>
              <w:t>’</w:t>
            </w: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t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have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 to</w:t>
            </w:r>
          </w:p>
          <w:p w14:paraId="6C3D1122" w14:textId="77777777" w:rsidR="00C619B4" w:rsidRPr="00C644F9" w:rsidRDefault="00C619B4" w:rsidP="00C619B4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Přítomný čas průběhový</w:t>
            </w:r>
          </w:p>
          <w:p w14:paraId="7D040B90" w14:textId="0BD256EF" w:rsidR="00C619B4" w:rsidRPr="00C644F9" w:rsidRDefault="00C619B4" w:rsidP="00C619B4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Sloveso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can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can’t</w:t>
            </w:r>
            <w:proofErr w:type="spellEnd"/>
          </w:p>
          <w:p w14:paraId="4B150DD7" w14:textId="77777777" w:rsidR="00C619B4" w:rsidRPr="00C644F9" w:rsidRDefault="00C619B4" w:rsidP="00C619B4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proofErr w:type="spell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How</w:t>
            </w:r>
            <w:proofErr w:type="spell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 much...?</w:t>
            </w:r>
          </w:p>
          <w:p w14:paraId="4E4B4EC6" w14:textId="6B36610B" w:rsidR="00C619B4" w:rsidRPr="00C644F9" w:rsidRDefault="00C619B4" w:rsidP="00C619B4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Základní pravidla </w:t>
            </w:r>
            <w:r w:rsidRPr="00C644F9">
              <w:rPr>
                <w:rFonts w:ascii="Times New Roman" w:hAnsi="Times New Roman"/>
                <w:bCs/>
                <w:spacing w:val="-3"/>
                <w:sz w:val="20"/>
                <w:szCs w:val="20"/>
                <w:lang w:eastAsia="cs-CZ"/>
              </w:rPr>
              <w:t>výslovnosti</w:t>
            </w:r>
          </w:p>
          <w:p w14:paraId="2C2CFC77" w14:textId="3A19DC4B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</w:tc>
      </w:tr>
      <w:tr w:rsidR="0094764E" w:rsidRPr="00C644F9" w14:paraId="453370CE" w14:textId="54DE3EF7" w:rsidTr="0094764E">
        <w:tc>
          <w:tcPr>
            <w:tcW w:w="542" w:type="pct"/>
          </w:tcPr>
          <w:p w14:paraId="478FE648" w14:textId="353765C4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JJK-AJA-</w:t>
            </w:r>
            <w:proofErr w:type="gramStart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001-ZV5</w:t>
            </w:r>
            <w:proofErr w:type="gramEnd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-002</w:t>
            </w:r>
          </w:p>
        </w:tc>
        <w:tc>
          <w:tcPr>
            <w:tcW w:w="1220" w:type="pct"/>
          </w:tcPr>
          <w:p w14:paraId="76822CD2" w14:textId="6B56236F" w:rsidR="0094764E" w:rsidRPr="00C644F9" w:rsidRDefault="0094764E" w:rsidP="002903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Žák rozumí jednoduchým</w:t>
            </w:r>
            <w:r w:rsidR="00B3782F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,</w:t>
            </w: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 krátkým psaným textům</w:t>
            </w:r>
            <w:r w:rsidR="00F77CBE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.</w:t>
            </w:r>
          </w:p>
          <w:p w14:paraId="7AFE7E3B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  <w:p w14:paraId="103D86B6" w14:textId="1FDC1FBA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Indikátory</w:t>
            </w:r>
            <w:r w:rsidR="00F77CBE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:</w:t>
            </w:r>
          </w:p>
          <w:p w14:paraId="05B710E3" w14:textId="77777777" w:rsidR="00B86C94" w:rsidRPr="00C644F9" w:rsidRDefault="0094764E" w:rsidP="002903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Žák prokáže porozumění různým typům textů, které odpovídají osvojovaným tématům a pro něž má k dispozici vizuální oporu. </w:t>
            </w:r>
          </w:p>
          <w:p w14:paraId="2365AF8A" w14:textId="07453962" w:rsidR="0094764E" w:rsidRPr="00C644F9" w:rsidRDefault="0094764E" w:rsidP="002903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Žák je schopný identifikovat hlavní myšlenky, klíčové informace a základní pojmy v textu a porozumět jejich významu. Texty jsou krátké a jednoduché se známou slovní zásobou.</w:t>
            </w: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9" w:type="pct"/>
          </w:tcPr>
          <w:p w14:paraId="7D0D68DB" w14:textId="77777777" w:rsidR="0094764E" w:rsidRPr="00C644F9" w:rsidRDefault="0094764E" w:rsidP="002903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KDI-DAT-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067C896E" w14:textId="77777777" w:rsidR="0094764E" w:rsidRPr="00C644F9" w:rsidRDefault="0094764E" w:rsidP="002903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Vyhledává potřebné informace v doporučených digitálních zdrojích.</w:t>
            </w:r>
          </w:p>
          <w:p w14:paraId="4E2035A9" w14:textId="77777777" w:rsidR="0094764E" w:rsidRPr="00C644F9" w:rsidRDefault="0094764E" w:rsidP="002903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14:paraId="72B0FBC7" w14:textId="77777777" w:rsidR="0094764E" w:rsidRPr="00C644F9" w:rsidRDefault="0094764E" w:rsidP="002903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KRP-KRP-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11F97711" w14:textId="0AB7F1B0" w:rsidR="0094764E" w:rsidRPr="00C644F9" w:rsidRDefault="0094764E" w:rsidP="002903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Uvědomuje si důležitost ověřování informací.</w:t>
            </w:r>
          </w:p>
        </w:tc>
        <w:tc>
          <w:tcPr>
            <w:tcW w:w="670" w:type="pct"/>
          </w:tcPr>
          <w:p w14:paraId="4369B8CA" w14:textId="77777777" w:rsidR="0094764E" w:rsidRPr="00C644F9" w:rsidRDefault="0094764E" w:rsidP="000A13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ZGC-VZT-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2A5976E8" w14:textId="49E3047C" w:rsidR="0094764E" w:rsidRPr="00C644F9" w:rsidRDefault="0094764E" w:rsidP="000A13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Čte a píše množství textů různého typu.</w:t>
            </w:r>
          </w:p>
        </w:tc>
        <w:tc>
          <w:tcPr>
            <w:tcW w:w="670" w:type="pct"/>
          </w:tcPr>
          <w:p w14:paraId="6D995467" w14:textId="77777777" w:rsidR="00FD6073" w:rsidRPr="00C644F9" w:rsidRDefault="00FD6073" w:rsidP="00FD60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JJK-CJL-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001-ZV5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-004</w:t>
            </w:r>
          </w:p>
          <w:p w14:paraId="72D3D42B" w14:textId="2E47DEF1" w:rsidR="0094764E" w:rsidRPr="00C644F9" w:rsidRDefault="00FD6073" w:rsidP="00FD60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Posoudí výpověď v konkrétní situaci a adekvátně reaguje.</w:t>
            </w:r>
          </w:p>
        </w:tc>
        <w:tc>
          <w:tcPr>
            <w:tcW w:w="1229" w:type="pct"/>
            <w:vMerge/>
          </w:tcPr>
          <w:p w14:paraId="6D226C7C" w14:textId="3DC61301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</w:tc>
      </w:tr>
      <w:tr w:rsidR="0094764E" w:rsidRPr="00C644F9" w14:paraId="44ED2AD5" w14:textId="5CA8BA52" w:rsidTr="0094764E">
        <w:tc>
          <w:tcPr>
            <w:tcW w:w="1762" w:type="pct"/>
            <w:gridSpan w:val="2"/>
          </w:tcPr>
          <w:p w14:paraId="617B7676" w14:textId="7FE18312" w:rsidR="0094764E" w:rsidRPr="00C644F9" w:rsidRDefault="00B86C94" w:rsidP="000952DE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eastAsia="cs-CZ"/>
              </w:rPr>
              <w:t>Produkce</w:t>
            </w:r>
          </w:p>
        </w:tc>
        <w:tc>
          <w:tcPr>
            <w:tcW w:w="669" w:type="pct"/>
          </w:tcPr>
          <w:p w14:paraId="38B09197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pct"/>
          </w:tcPr>
          <w:p w14:paraId="68CE1449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pct"/>
          </w:tcPr>
          <w:p w14:paraId="09D5687A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pct"/>
            <w:vMerge/>
          </w:tcPr>
          <w:p w14:paraId="5000BD92" w14:textId="437F6869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94764E" w:rsidRPr="00C644F9" w14:paraId="56FB4ADD" w14:textId="47756574" w:rsidTr="0094764E">
        <w:tc>
          <w:tcPr>
            <w:tcW w:w="542" w:type="pct"/>
          </w:tcPr>
          <w:p w14:paraId="5990FFF3" w14:textId="2F646886" w:rsidR="0094764E" w:rsidRPr="00C644F9" w:rsidRDefault="00B86C94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lastRenderedPageBreak/>
              <w:t>JJK-AJA-</w:t>
            </w:r>
            <w:proofErr w:type="gramStart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002-ZV5</w:t>
            </w:r>
            <w:proofErr w:type="gramEnd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-003</w:t>
            </w:r>
          </w:p>
        </w:tc>
        <w:tc>
          <w:tcPr>
            <w:tcW w:w="1220" w:type="pct"/>
          </w:tcPr>
          <w:p w14:paraId="6D217072" w14:textId="4FF6A327" w:rsidR="0094764E" w:rsidRPr="00C644F9" w:rsidRDefault="00B86C94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Mluví v jednoduchých větách o osvojovaných tématech.</w:t>
            </w:r>
          </w:p>
          <w:p w14:paraId="36853DC4" w14:textId="77777777" w:rsidR="00B86C94" w:rsidRPr="00C644F9" w:rsidRDefault="00B86C94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14:paraId="36E3BC07" w14:textId="4F0B3F85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Indikátory</w:t>
            </w:r>
            <w:r w:rsidR="0083212E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:</w:t>
            </w:r>
          </w:p>
          <w:p w14:paraId="58072D92" w14:textId="28540F39" w:rsidR="0094764E" w:rsidRPr="00C644F9" w:rsidRDefault="00B86C94" w:rsidP="00B86C9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Žák hovoří o známém tématu za použití jednoduchých vět a frází. Mluví o vlastních zájmech, zkušenostech a názorech na různá témata. Usiluje o srozumitelnou výslovnost a intonaci, které vedou k porozumění jeho projevu.</w:t>
            </w:r>
          </w:p>
        </w:tc>
        <w:tc>
          <w:tcPr>
            <w:tcW w:w="669" w:type="pct"/>
          </w:tcPr>
          <w:p w14:paraId="3F1C4CAC" w14:textId="77777777" w:rsidR="00B86C94" w:rsidRPr="00C644F9" w:rsidRDefault="00B86C94" w:rsidP="00B86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KOS-SEB-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3BB63A9A" w14:textId="77777777" w:rsidR="00B86C94" w:rsidRPr="00C644F9" w:rsidRDefault="00B86C94" w:rsidP="00B86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Poznává jedinečnost vlastní osobnosti.</w:t>
            </w:r>
          </w:p>
          <w:p w14:paraId="15CD9A0D" w14:textId="77777777" w:rsidR="00B86C94" w:rsidRPr="00C644F9" w:rsidRDefault="00B86C94" w:rsidP="00B86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14:paraId="58F2F0CC" w14:textId="77777777" w:rsidR="00B86C94" w:rsidRPr="00C644F9" w:rsidRDefault="00B86C94" w:rsidP="00B86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KOS-VZT-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53C4F5DA" w14:textId="7B0CAD8E" w:rsidR="0094764E" w:rsidRPr="00C644F9" w:rsidRDefault="00B86C94" w:rsidP="00B86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Rozvíjí vztahy s ostatními.</w:t>
            </w:r>
          </w:p>
        </w:tc>
        <w:tc>
          <w:tcPr>
            <w:tcW w:w="670" w:type="pct"/>
          </w:tcPr>
          <w:p w14:paraId="3611767C" w14:textId="6C2A82B0" w:rsidR="0094764E" w:rsidRPr="00C644F9" w:rsidRDefault="00B86C94" w:rsidP="000952DE">
            <w:pPr>
              <w:tabs>
                <w:tab w:val="num" w:pos="502"/>
                <w:tab w:val="num" w:pos="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70" w:type="pct"/>
          </w:tcPr>
          <w:p w14:paraId="3B645212" w14:textId="77777777" w:rsidR="00B86C94" w:rsidRPr="00C644F9" w:rsidRDefault="00B86C94" w:rsidP="00B86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JJK-CJL-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001-ZV5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6E444C6C" w14:textId="12AD4CB7" w:rsidR="0094764E" w:rsidRPr="00C644F9" w:rsidRDefault="00B86C94" w:rsidP="00B86C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V mluvené komunikaci používá osvojené jazykové prostředky vzhledem ke svému komunikačnímu záměru a dané komunikační situaci.</w:t>
            </w:r>
          </w:p>
        </w:tc>
        <w:tc>
          <w:tcPr>
            <w:tcW w:w="1229" w:type="pct"/>
            <w:vMerge/>
          </w:tcPr>
          <w:p w14:paraId="7DC1DDB1" w14:textId="5B15CC1D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</w:tc>
      </w:tr>
      <w:tr w:rsidR="0094764E" w:rsidRPr="00C644F9" w14:paraId="13C607A2" w14:textId="1162C53E" w:rsidTr="0094764E">
        <w:tc>
          <w:tcPr>
            <w:tcW w:w="542" w:type="pct"/>
          </w:tcPr>
          <w:p w14:paraId="0173D5A2" w14:textId="046DC239" w:rsidR="0094764E" w:rsidRPr="00C644F9" w:rsidRDefault="00B86C94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JJK-AJA-</w:t>
            </w:r>
            <w:proofErr w:type="gramStart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002-ZV5</w:t>
            </w:r>
            <w:proofErr w:type="gramEnd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-004</w:t>
            </w:r>
          </w:p>
        </w:tc>
        <w:tc>
          <w:tcPr>
            <w:tcW w:w="1220" w:type="pct"/>
          </w:tcPr>
          <w:p w14:paraId="07339E90" w14:textId="63897944" w:rsidR="0094764E" w:rsidRPr="00C644F9" w:rsidRDefault="00B86C94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Žák napíše krátký text s použitím jednoduchých vět a slovních spojení z okruhu osvojených témat</w:t>
            </w: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.</w:t>
            </w:r>
          </w:p>
          <w:p w14:paraId="4BDF67BE" w14:textId="77777777" w:rsidR="00B86C94" w:rsidRPr="00C644F9" w:rsidRDefault="00B86C94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  <w:p w14:paraId="6256BD85" w14:textId="1BEDC24B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Indikátory</w:t>
            </w:r>
            <w:r w:rsidR="0083212E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:</w:t>
            </w:r>
          </w:p>
          <w:p w14:paraId="1BA9FF84" w14:textId="6AD89245" w:rsidR="0094764E" w:rsidRPr="00C644F9" w:rsidRDefault="00DB0FA0" w:rsidP="000952D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Žák vytvoří jednoduchý text na známé téma. Používá jednoduché věty a slovní spojení, které se naučil v rámci osvojených témat. Učí se vyjadřovat své myšlenky a názory písemně v cizím jazyce.</w:t>
            </w:r>
          </w:p>
        </w:tc>
        <w:tc>
          <w:tcPr>
            <w:tcW w:w="669" w:type="pct"/>
          </w:tcPr>
          <w:p w14:paraId="200B8252" w14:textId="77777777" w:rsidR="00DB0FA0" w:rsidRPr="00C644F9" w:rsidRDefault="00DB0FA0" w:rsidP="00DB0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KDI-TDO-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7493352A" w14:textId="77777777" w:rsidR="00DB0FA0" w:rsidRPr="00C644F9" w:rsidRDefault="00DB0FA0" w:rsidP="00DB0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Vytváří jednoduchý digitální obsah v rámci plnění stanovených výukových cílů.</w:t>
            </w:r>
          </w:p>
          <w:p w14:paraId="15360EAA" w14:textId="77777777" w:rsidR="00DB0FA0" w:rsidRPr="00C644F9" w:rsidRDefault="00DB0FA0" w:rsidP="00DB0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14:paraId="4E6B80FF" w14:textId="77777777" w:rsidR="00DB0FA0" w:rsidRPr="00C644F9" w:rsidRDefault="00DB0FA0" w:rsidP="00DB0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KOS-SEB-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469F0228" w14:textId="0D40907B" w:rsidR="0094764E" w:rsidRPr="00C644F9" w:rsidRDefault="00DB0FA0" w:rsidP="00DB0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Poznává jedinečnost vlastní osobnosti.</w:t>
            </w:r>
          </w:p>
        </w:tc>
        <w:tc>
          <w:tcPr>
            <w:tcW w:w="670" w:type="pct"/>
          </w:tcPr>
          <w:p w14:paraId="2D9074D6" w14:textId="77777777" w:rsidR="00EA0F0A" w:rsidRPr="00C644F9" w:rsidRDefault="00EA0F0A" w:rsidP="00EA0F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ZGC-VZT-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5D229BF6" w14:textId="19DEFA3B" w:rsidR="0094764E" w:rsidRPr="00C644F9" w:rsidRDefault="00EA0F0A" w:rsidP="00EA0F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Čte a píše množství textů různého typu.</w:t>
            </w:r>
          </w:p>
        </w:tc>
        <w:tc>
          <w:tcPr>
            <w:tcW w:w="670" w:type="pct"/>
          </w:tcPr>
          <w:p w14:paraId="7DCC3517" w14:textId="1A325DA9" w:rsidR="0094764E" w:rsidRPr="00C644F9" w:rsidRDefault="00EA0F0A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29" w:type="pct"/>
            <w:vMerge/>
          </w:tcPr>
          <w:p w14:paraId="15358B68" w14:textId="4D34CDE9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</w:tc>
      </w:tr>
      <w:tr w:rsidR="0094764E" w:rsidRPr="00C644F9" w14:paraId="2264ACE8" w14:textId="56A1FCDE" w:rsidTr="0094764E">
        <w:tc>
          <w:tcPr>
            <w:tcW w:w="1762" w:type="pct"/>
            <w:gridSpan w:val="2"/>
          </w:tcPr>
          <w:p w14:paraId="0078210B" w14:textId="5E92D6BB" w:rsidR="0094764E" w:rsidRPr="00C644F9" w:rsidRDefault="00BC01BD" w:rsidP="000952DE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eastAsia="cs-CZ"/>
              </w:rPr>
              <w:t>Interakce</w:t>
            </w:r>
          </w:p>
        </w:tc>
        <w:tc>
          <w:tcPr>
            <w:tcW w:w="669" w:type="pct"/>
          </w:tcPr>
          <w:p w14:paraId="3E0C33B3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pct"/>
          </w:tcPr>
          <w:p w14:paraId="75283420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70" w:type="pct"/>
          </w:tcPr>
          <w:p w14:paraId="047DFF8A" w14:textId="7777777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pct"/>
            <w:vMerge/>
          </w:tcPr>
          <w:p w14:paraId="1F6EABFD" w14:textId="6709F80D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94764E" w:rsidRPr="00C644F9" w14:paraId="09CC6933" w14:textId="73C8CC7E" w:rsidTr="0094764E">
        <w:trPr>
          <w:trHeight w:val="2217"/>
        </w:trPr>
        <w:tc>
          <w:tcPr>
            <w:tcW w:w="542" w:type="pct"/>
          </w:tcPr>
          <w:p w14:paraId="0B4A0EBC" w14:textId="23F3DAED" w:rsidR="0094764E" w:rsidRPr="00C644F9" w:rsidRDefault="00BC01BD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JJK-AJA-</w:t>
            </w:r>
            <w:proofErr w:type="gramStart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003-ZV5</w:t>
            </w:r>
            <w:proofErr w:type="gramEnd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-005</w:t>
            </w:r>
          </w:p>
        </w:tc>
        <w:tc>
          <w:tcPr>
            <w:tcW w:w="1220" w:type="pct"/>
          </w:tcPr>
          <w:p w14:paraId="069E12D6" w14:textId="60778ACA" w:rsidR="0094764E" w:rsidRPr="00C644F9" w:rsidRDefault="00BC01BD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Zapojí se do jednoduchých rozhovorů týkajících se osvojených témat.</w:t>
            </w:r>
          </w:p>
          <w:p w14:paraId="639616B0" w14:textId="77777777" w:rsidR="00BC01BD" w:rsidRPr="00C644F9" w:rsidRDefault="00BC01BD" w:rsidP="00095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14:paraId="79455762" w14:textId="2F194227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Indikátory</w:t>
            </w:r>
            <w:r w:rsidR="0083212E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:</w:t>
            </w:r>
          </w:p>
          <w:p w14:paraId="74363AEB" w14:textId="5C2F7A25" w:rsidR="0094764E" w:rsidRPr="00C644F9" w:rsidRDefault="00BC01BD" w:rsidP="00BC01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Žák odpovídá na jednoduché otázky týkající se osvojených témat, pokud jsou vysloveny pomalu a zřetelně, a podobné otázky pokládá. Aktivně se účastní jednoduchého </w:t>
            </w: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lastRenderedPageBreak/>
              <w:t>rozhovoru o známých tématech.</w:t>
            </w:r>
          </w:p>
        </w:tc>
        <w:tc>
          <w:tcPr>
            <w:tcW w:w="669" w:type="pct"/>
          </w:tcPr>
          <w:p w14:paraId="43EB3557" w14:textId="77777777" w:rsidR="00BC01BD" w:rsidRPr="00C644F9" w:rsidRDefault="00BC01BD" w:rsidP="00BC01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lastRenderedPageBreak/>
              <w:t>KKK-AKN-</w:t>
            </w:r>
            <w:proofErr w:type="gram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-001</w:t>
            </w:r>
          </w:p>
          <w:p w14:paraId="316A365B" w14:textId="77777777" w:rsidR="00BC01BD" w:rsidRPr="00C644F9" w:rsidRDefault="00BC01BD" w:rsidP="00BC01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Během mluvené interakce respektuje základní potřeby komunikačního partnera.</w:t>
            </w:r>
          </w:p>
          <w:p w14:paraId="540EFEF5" w14:textId="77777777" w:rsidR="00BC01BD" w:rsidRPr="00C644F9" w:rsidRDefault="00BC01BD" w:rsidP="00BC01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</w:p>
          <w:p w14:paraId="52B3FC2D" w14:textId="77777777" w:rsidR="00BC01BD" w:rsidRPr="00C644F9" w:rsidRDefault="00BC01BD" w:rsidP="00BC01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KKK-VYJ-</w:t>
            </w:r>
            <w:proofErr w:type="gram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-001</w:t>
            </w:r>
          </w:p>
          <w:p w14:paraId="2D148DBE" w14:textId="5DDE3040" w:rsidR="0094764E" w:rsidRPr="00C644F9" w:rsidRDefault="00BC01BD" w:rsidP="00BC01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Vyjadřuje se prostřednictvím zvládnutých výrazových prostředků, </w:t>
            </w: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lastRenderedPageBreak/>
              <w:t>které volí podle svých možností vzhledem ke komunikačnímu záměru, partnerovi a situaci.</w:t>
            </w:r>
          </w:p>
        </w:tc>
        <w:tc>
          <w:tcPr>
            <w:tcW w:w="670" w:type="pct"/>
          </w:tcPr>
          <w:p w14:paraId="6021BFEA" w14:textId="6C669C4B" w:rsidR="0094764E" w:rsidRPr="00C644F9" w:rsidRDefault="00BC01BD" w:rsidP="000952DE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lastRenderedPageBreak/>
              <w:t>X</w:t>
            </w:r>
          </w:p>
        </w:tc>
        <w:tc>
          <w:tcPr>
            <w:tcW w:w="670" w:type="pct"/>
          </w:tcPr>
          <w:p w14:paraId="2F3DADF5" w14:textId="77777777" w:rsidR="00BC01BD" w:rsidRPr="00C644F9" w:rsidRDefault="00BC01BD" w:rsidP="00BC01BD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JJK-CJL-</w:t>
            </w:r>
            <w:proofErr w:type="gram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001-ZV5</w:t>
            </w:r>
            <w:proofErr w:type="gram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-001</w:t>
            </w:r>
          </w:p>
          <w:p w14:paraId="6C475310" w14:textId="77777777" w:rsidR="00BC01BD" w:rsidRPr="00C644F9" w:rsidRDefault="00BC01BD" w:rsidP="00BC01BD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V mluvené komunikaci používá osvojené jazykové prostředky vzhledem ke svému komunikačnímu záměru a dané komunikační situaci.</w:t>
            </w:r>
          </w:p>
          <w:p w14:paraId="46A15E1F" w14:textId="77777777" w:rsidR="00BC01BD" w:rsidRPr="00C644F9" w:rsidRDefault="00BC01BD" w:rsidP="00BC01BD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</w:p>
          <w:p w14:paraId="074A7C76" w14:textId="77777777" w:rsidR="00BC01BD" w:rsidRPr="00C644F9" w:rsidRDefault="00BC01BD" w:rsidP="00BC01BD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JJK-CJL-</w:t>
            </w:r>
            <w:proofErr w:type="gram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001-ZV5</w:t>
            </w:r>
            <w:proofErr w:type="gram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-003</w:t>
            </w:r>
          </w:p>
          <w:p w14:paraId="4F9560DB" w14:textId="77777777" w:rsidR="00BC01BD" w:rsidRPr="00C644F9" w:rsidRDefault="00BC01BD" w:rsidP="00BC01BD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lastRenderedPageBreak/>
              <w:t>Vytváří vlastní písemná sdělení s využitím osvojených mluvnických a pravopisných pravidel a znalosti vybraných slohových útvarů.</w:t>
            </w:r>
          </w:p>
          <w:p w14:paraId="44333309" w14:textId="77777777" w:rsidR="00BC01BD" w:rsidRPr="00C644F9" w:rsidRDefault="00BC01BD" w:rsidP="00BC01BD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</w:p>
          <w:p w14:paraId="30B18EEC" w14:textId="77777777" w:rsidR="00BC01BD" w:rsidRPr="00C644F9" w:rsidRDefault="00BC01BD" w:rsidP="00BC01BD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JJK-CJL-</w:t>
            </w:r>
            <w:proofErr w:type="gramStart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001-ZV5</w:t>
            </w:r>
            <w:proofErr w:type="gramEnd"/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-004</w:t>
            </w:r>
          </w:p>
          <w:p w14:paraId="38E03A93" w14:textId="26C4B3A6" w:rsidR="0094764E" w:rsidRPr="00C644F9" w:rsidRDefault="00BC01BD" w:rsidP="00BC01BD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u w:val="single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Posoudí výpověď v konkrétní situaci a adekvátně reaguje.</w:t>
            </w:r>
          </w:p>
        </w:tc>
        <w:tc>
          <w:tcPr>
            <w:tcW w:w="1229" w:type="pct"/>
            <w:vMerge/>
          </w:tcPr>
          <w:p w14:paraId="7959F7D4" w14:textId="70C10B6D" w:rsidR="0094764E" w:rsidRPr="00C644F9" w:rsidRDefault="0094764E" w:rsidP="000952DE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eastAsia="cs-CZ"/>
              </w:rPr>
            </w:pPr>
          </w:p>
        </w:tc>
      </w:tr>
      <w:tr w:rsidR="0094764E" w:rsidRPr="00C644F9" w14:paraId="66DB492B" w14:textId="0B857C2D" w:rsidTr="0094764E">
        <w:trPr>
          <w:trHeight w:val="2217"/>
        </w:trPr>
        <w:tc>
          <w:tcPr>
            <w:tcW w:w="542" w:type="pct"/>
          </w:tcPr>
          <w:p w14:paraId="01EC804E" w14:textId="1D9B5631" w:rsidR="0094764E" w:rsidRPr="00C644F9" w:rsidRDefault="00BC6DA9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JJK-AJA-</w:t>
            </w:r>
            <w:proofErr w:type="gramStart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003-ZV5</w:t>
            </w:r>
            <w:proofErr w:type="gramEnd"/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-006</w:t>
            </w:r>
          </w:p>
        </w:tc>
        <w:tc>
          <w:tcPr>
            <w:tcW w:w="1220" w:type="pct"/>
          </w:tcPr>
          <w:p w14:paraId="2DA5A2DA" w14:textId="4BF44149" w:rsidR="0094764E" w:rsidRPr="00C644F9" w:rsidRDefault="00BC6DA9" w:rsidP="000952D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Žák napíše krátkou zprávu.</w:t>
            </w:r>
          </w:p>
          <w:p w14:paraId="050DFC98" w14:textId="77777777" w:rsidR="00BC6DA9" w:rsidRPr="00C644F9" w:rsidRDefault="00BC6DA9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  <w:p w14:paraId="4665548B" w14:textId="46D0334E" w:rsidR="0094764E" w:rsidRPr="00C644F9" w:rsidRDefault="0094764E" w:rsidP="00095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Indikátory</w:t>
            </w:r>
            <w:r w:rsidR="0083212E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:</w:t>
            </w:r>
          </w:p>
          <w:p w14:paraId="7FFDBC62" w14:textId="019DE4CC" w:rsidR="0094764E" w:rsidRPr="00C644F9" w:rsidRDefault="00BC6DA9" w:rsidP="00BC6DA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Žák se zapojí do jednoduché písemné korespondence. Učí se sdílet informace v písemné podobě.</w:t>
            </w:r>
          </w:p>
        </w:tc>
        <w:tc>
          <w:tcPr>
            <w:tcW w:w="669" w:type="pct"/>
          </w:tcPr>
          <w:p w14:paraId="48F79752" w14:textId="77777777" w:rsidR="00BC6DA9" w:rsidRPr="00C644F9" w:rsidRDefault="00BC6DA9" w:rsidP="00BC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KDI-ZAP-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5D750884" w14:textId="77777777" w:rsidR="00BC6DA9" w:rsidRPr="00C644F9" w:rsidRDefault="00BC6DA9" w:rsidP="00BC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Informace a jiná digitální data podle potřeby sdílí se svými blízkými a učiteli.</w:t>
            </w:r>
          </w:p>
          <w:p w14:paraId="26DCE3B8" w14:textId="77777777" w:rsidR="00BC6DA9" w:rsidRPr="00C644F9" w:rsidRDefault="00BC6DA9" w:rsidP="00BC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14:paraId="6DD4A716" w14:textId="77777777" w:rsidR="00BC6DA9" w:rsidRPr="00C644F9" w:rsidRDefault="00BC6DA9" w:rsidP="00BC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KKT-SVJ-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25448AA7" w14:textId="121AEFDB" w:rsidR="0094764E" w:rsidRPr="00C644F9" w:rsidRDefault="00BC6DA9" w:rsidP="00BC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Vyjadřuje své myšlenky a pocity prostředky různých druhů umění.</w:t>
            </w:r>
          </w:p>
        </w:tc>
        <w:tc>
          <w:tcPr>
            <w:tcW w:w="670" w:type="pct"/>
          </w:tcPr>
          <w:p w14:paraId="2147C3C5" w14:textId="77777777" w:rsidR="009117E6" w:rsidRPr="00C644F9" w:rsidRDefault="009117E6" w:rsidP="009117E6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ZGC-KCP-</w:t>
            </w:r>
            <w:proofErr w:type="gramStart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000-ZV5</w:t>
            </w:r>
            <w:proofErr w:type="gramEnd"/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-001</w:t>
            </w:r>
          </w:p>
          <w:p w14:paraId="5187EEA6" w14:textId="592E2A91" w:rsidR="0094764E" w:rsidRPr="00C644F9" w:rsidRDefault="009117E6" w:rsidP="009117E6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sz w:val="20"/>
                <w:szCs w:val="20"/>
                <w:lang w:eastAsia="cs-CZ"/>
              </w:rPr>
              <w:t>Při čtení i psaní popisuje působení autora na čtenáře.</w:t>
            </w:r>
          </w:p>
        </w:tc>
        <w:tc>
          <w:tcPr>
            <w:tcW w:w="670" w:type="pct"/>
          </w:tcPr>
          <w:p w14:paraId="1E4394F9" w14:textId="5B23D9E3" w:rsidR="0094764E" w:rsidRPr="00C644F9" w:rsidRDefault="009117E6" w:rsidP="00BC6DA9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 w:rsidRPr="00C644F9"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29" w:type="pct"/>
            <w:vMerge/>
          </w:tcPr>
          <w:p w14:paraId="1AF97D14" w14:textId="0D33FB7D" w:rsidR="0094764E" w:rsidRPr="00C644F9" w:rsidRDefault="0094764E" w:rsidP="000952DE">
            <w:pPr>
              <w:tabs>
                <w:tab w:val="num" w:pos="25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eastAsia="cs-CZ"/>
              </w:rPr>
            </w:pPr>
          </w:p>
        </w:tc>
      </w:tr>
    </w:tbl>
    <w:p w14:paraId="160396CE" w14:textId="77777777" w:rsidR="002E5725" w:rsidRPr="00C644F9" w:rsidRDefault="002E5725">
      <w:pPr>
        <w:rPr>
          <w:rFonts w:ascii="Times New Roman" w:hAnsi="Times New Roman"/>
          <w:sz w:val="20"/>
          <w:szCs w:val="20"/>
        </w:rPr>
      </w:pPr>
    </w:p>
    <w:bookmarkEnd w:id="0"/>
    <w:p w14:paraId="22BD0F0A" w14:textId="1A8365F4" w:rsidR="008E0699" w:rsidRPr="00C644F9" w:rsidRDefault="008E0699">
      <w:pPr>
        <w:rPr>
          <w:rFonts w:ascii="Times New Roman" w:hAnsi="Times New Roman"/>
          <w:sz w:val="20"/>
          <w:szCs w:val="20"/>
        </w:rPr>
      </w:pPr>
    </w:p>
    <w:sectPr w:rsidR="008E0699" w:rsidRPr="00C644F9" w:rsidSect="002E5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7C2F"/>
    <w:multiLevelType w:val="hybridMultilevel"/>
    <w:tmpl w:val="A02650FC"/>
    <w:lvl w:ilvl="0" w:tplc="EED4E67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7780CF4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13D12"/>
    <w:multiLevelType w:val="hybridMultilevel"/>
    <w:tmpl w:val="DCE0052C"/>
    <w:lvl w:ilvl="0" w:tplc="1B0CF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C313E"/>
    <w:multiLevelType w:val="hybridMultilevel"/>
    <w:tmpl w:val="757C8B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32264"/>
    <w:multiLevelType w:val="multilevel"/>
    <w:tmpl w:val="169E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106009">
    <w:abstractNumId w:val="2"/>
  </w:num>
  <w:num w:numId="2" w16cid:durableId="1890266481">
    <w:abstractNumId w:val="0"/>
  </w:num>
  <w:num w:numId="3" w16cid:durableId="258292206">
    <w:abstractNumId w:val="1"/>
  </w:num>
  <w:num w:numId="4" w16cid:durableId="1972663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39"/>
    <w:rsid w:val="0001239B"/>
    <w:rsid w:val="00030106"/>
    <w:rsid w:val="00074642"/>
    <w:rsid w:val="000854CC"/>
    <w:rsid w:val="000952DE"/>
    <w:rsid w:val="000A1375"/>
    <w:rsid w:val="000B180F"/>
    <w:rsid w:val="000B7999"/>
    <w:rsid w:val="000C547E"/>
    <w:rsid w:val="000E223B"/>
    <w:rsid w:val="0012551B"/>
    <w:rsid w:val="0014380D"/>
    <w:rsid w:val="0015457A"/>
    <w:rsid w:val="001A291E"/>
    <w:rsid w:val="001A65F0"/>
    <w:rsid w:val="001B0B9A"/>
    <w:rsid w:val="001D007C"/>
    <w:rsid w:val="001E3749"/>
    <w:rsid w:val="001E6213"/>
    <w:rsid w:val="001E7F1A"/>
    <w:rsid w:val="002903A2"/>
    <w:rsid w:val="002C2143"/>
    <w:rsid w:val="002D1276"/>
    <w:rsid w:val="002E5725"/>
    <w:rsid w:val="002F2DB7"/>
    <w:rsid w:val="00331672"/>
    <w:rsid w:val="00337950"/>
    <w:rsid w:val="00347DDF"/>
    <w:rsid w:val="00354B9A"/>
    <w:rsid w:val="00361AEE"/>
    <w:rsid w:val="003A1213"/>
    <w:rsid w:val="003A441F"/>
    <w:rsid w:val="003A74B9"/>
    <w:rsid w:val="004217E8"/>
    <w:rsid w:val="00472BA7"/>
    <w:rsid w:val="00472D39"/>
    <w:rsid w:val="00475182"/>
    <w:rsid w:val="00490FC9"/>
    <w:rsid w:val="00496684"/>
    <w:rsid w:val="004A0A24"/>
    <w:rsid w:val="004D042E"/>
    <w:rsid w:val="004D7E94"/>
    <w:rsid w:val="004F670A"/>
    <w:rsid w:val="005025F5"/>
    <w:rsid w:val="00530F99"/>
    <w:rsid w:val="005419BE"/>
    <w:rsid w:val="005420B8"/>
    <w:rsid w:val="005B0385"/>
    <w:rsid w:val="005C1939"/>
    <w:rsid w:val="005C21E6"/>
    <w:rsid w:val="005F115E"/>
    <w:rsid w:val="005F1AB0"/>
    <w:rsid w:val="005F6F9D"/>
    <w:rsid w:val="00627961"/>
    <w:rsid w:val="00651F9F"/>
    <w:rsid w:val="00694DB3"/>
    <w:rsid w:val="00696467"/>
    <w:rsid w:val="006A0898"/>
    <w:rsid w:val="006C2AFA"/>
    <w:rsid w:val="00705473"/>
    <w:rsid w:val="0072710A"/>
    <w:rsid w:val="00782454"/>
    <w:rsid w:val="00792EE0"/>
    <w:rsid w:val="007C7FDB"/>
    <w:rsid w:val="00800AFD"/>
    <w:rsid w:val="008150DA"/>
    <w:rsid w:val="0083212E"/>
    <w:rsid w:val="00833093"/>
    <w:rsid w:val="0085658B"/>
    <w:rsid w:val="008A0D61"/>
    <w:rsid w:val="008C6BE4"/>
    <w:rsid w:val="008E0699"/>
    <w:rsid w:val="009117E6"/>
    <w:rsid w:val="00943EBF"/>
    <w:rsid w:val="0094764E"/>
    <w:rsid w:val="00950985"/>
    <w:rsid w:val="00965777"/>
    <w:rsid w:val="0099420A"/>
    <w:rsid w:val="009A6313"/>
    <w:rsid w:val="009E666A"/>
    <w:rsid w:val="00A42573"/>
    <w:rsid w:val="00A8415C"/>
    <w:rsid w:val="00AA4D1D"/>
    <w:rsid w:val="00AD5F00"/>
    <w:rsid w:val="00AE6D97"/>
    <w:rsid w:val="00AF5E82"/>
    <w:rsid w:val="00B15CA2"/>
    <w:rsid w:val="00B26084"/>
    <w:rsid w:val="00B33756"/>
    <w:rsid w:val="00B3782F"/>
    <w:rsid w:val="00B37E1B"/>
    <w:rsid w:val="00B629E1"/>
    <w:rsid w:val="00B86C94"/>
    <w:rsid w:val="00BB1BBD"/>
    <w:rsid w:val="00BC01BD"/>
    <w:rsid w:val="00BC6DA9"/>
    <w:rsid w:val="00BD7A07"/>
    <w:rsid w:val="00C0324B"/>
    <w:rsid w:val="00C5147D"/>
    <w:rsid w:val="00C619B4"/>
    <w:rsid w:val="00C644F9"/>
    <w:rsid w:val="00C718FB"/>
    <w:rsid w:val="00C71DDD"/>
    <w:rsid w:val="00C94298"/>
    <w:rsid w:val="00CC453D"/>
    <w:rsid w:val="00D121BA"/>
    <w:rsid w:val="00D505F2"/>
    <w:rsid w:val="00D619BC"/>
    <w:rsid w:val="00D946F9"/>
    <w:rsid w:val="00DA46FA"/>
    <w:rsid w:val="00DB0FA0"/>
    <w:rsid w:val="00DC5D8E"/>
    <w:rsid w:val="00E60EFC"/>
    <w:rsid w:val="00E67461"/>
    <w:rsid w:val="00E771DA"/>
    <w:rsid w:val="00EA0F0A"/>
    <w:rsid w:val="00EE22B5"/>
    <w:rsid w:val="00F77CBE"/>
    <w:rsid w:val="00F95A9C"/>
    <w:rsid w:val="00FA395A"/>
    <w:rsid w:val="00FA5F71"/>
    <w:rsid w:val="00FC251F"/>
    <w:rsid w:val="00FC64DF"/>
    <w:rsid w:val="00FD0347"/>
    <w:rsid w:val="00FD6073"/>
    <w:rsid w:val="00FF6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0ADC"/>
  <w15:docId w15:val="{2710C906-3E60-4267-A1B6-9E70BBB8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D39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22B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79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B79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B7999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79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7999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7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999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952D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2D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3782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326B5EC69F0443B14D0C818280D9D5" ma:contentTypeVersion="13" ma:contentTypeDescription="Vytvoří nový dokument" ma:contentTypeScope="" ma:versionID="efe6ec97c53a973122849ed829632776">
  <xsd:schema xmlns:xsd="http://www.w3.org/2001/XMLSchema" xmlns:xs="http://www.w3.org/2001/XMLSchema" xmlns:p="http://schemas.microsoft.com/office/2006/metadata/properties" xmlns:ns2="1b70ef34-101d-47fa-acac-aa86c28689dc" xmlns:ns3="c371d4fd-7d3c-4d87-b92f-8a42c237e875" targetNamespace="http://schemas.microsoft.com/office/2006/metadata/properties" ma:root="true" ma:fieldsID="8502f8d4f7dc4bef0d045ceae9b17879" ns2:_="" ns3:_="">
    <xsd:import namespace="1b70ef34-101d-47fa-acac-aa86c28689dc"/>
    <xsd:import namespace="c371d4fd-7d3c-4d87-b92f-8a42c237e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0ef34-101d-47fa-acac-aa86c2868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085af4b-64fd-4590-8cc1-aee4254c2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1d4fd-7d3c-4d87-b92f-8a42c237e8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c1c57c-91bd-4a02-8979-a217e39ee0b8}" ma:internalName="TaxCatchAll" ma:showField="CatchAllData" ma:web="c371d4fd-7d3c-4d87-b92f-8a42c237e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70ef34-101d-47fa-acac-aa86c28689dc">
      <Terms xmlns="http://schemas.microsoft.com/office/infopath/2007/PartnerControls"/>
    </lcf76f155ced4ddcb4097134ff3c332f>
    <TaxCatchAll xmlns="c371d4fd-7d3c-4d87-b92f-8a42c237e875" xsi:nil="true"/>
  </documentManagement>
</p:properties>
</file>

<file path=customXml/itemProps1.xml><?xml version="1.0" encoding="utf-8"?>
<ds:datastoreItem xmlns:ds="http://schemas.openxmlformats.org/officeDocument/2006/customXml" ds:itemID="{D9258911-F0A2-406A-8CDE-9029A948EF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DC70EC-BEED-46C2-B7D5-9A24AF83816C}"/>
</file>

<file path=customXml/itemProps3.xml><?xml version="1.0" encoding="utf-8"?>
<ds:datastoreItem xmlns:ds="http://schemas.openxmlformats.org/officeDocument/2006/customXml" ds:itemID="{36B12208-EF4A-4145-A043-5E12B25B3DC7}"/>
</file>

<file path=customXml/itemProps4.xml><?xml version="1.0" encoding="utf-8"?>
<ds:datastoreItem xmlns:ds="http://schemas.openxmlformats.org/officeDocument/2006/customXml" ds:itemID="{9311F6E2-E63D-42D2-BEAE-F7437938D6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739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Jana Leštinová</cp:lastModifiedBy>
  <cp:revision>2</cp:revision>
  <dcterms:created xsi:type="dcterms:W3CDTF">2025-12-16T08:09:00Z</dcterms:created>
  <dcterms:modified xsi:type="dcterms:W3CDTF">2025-12-16T08:09:00Z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0x01010022326B5EC69F0443B14D0C818280D9D5</vt:lpwstr>
  </property>
</Properties>
</file>