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 xml:space="preserve">Deutsch intensiv. Wortschatz </w:t>
      </w:r>
      <w:r w:rsidR="006E12FA">
        <w:rPr>
          <w:rFonts w:ascii="Arial" w:hAnsi="Arial" w:cs="Arial"/>
          <w:b/>
          <w:sz w:val="24"/>
        </w:rPr>
        <w:t>B1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6E12FA" w:rsidRPr="006E12FA">
        <w:rPr>
          <w:rFonts w:ascii="Arial" w:hAnsi="Arial" w:cs="Arial"/>
        </w:rPr>
        <w:t>76-9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6F6FDD">
        <w:rPr>
          <w:rFonts w:ascii="Arial" w:hAnsi="Arial" w:cs="Arial"/>
          <w:b/>
          <w:sz w:val="28"/>
        </w:rPr>
        <w:t>5</w:t>
      </w:r>
      <w:r w:rsidRPr="00065BD7">
        <w:rPr>
          <w:rFonts w:ascii="Arial" w:hAnsi="Arial" w:cs="Arial"/>
          <w:b/>
          <w:sz w:val="28"/>
        </w:rPr>
        <w:t xml:space="preserve">: </w:t>
      </w:r>
      <w:r w:rsidR="006F6FDD" w:rsidRPr="006F6FDD">
        <w:rPr>
          <w:rFonts w:ascii="Arial" w:hAnsi="Arial" w:cs="Arial"/>
          <w:b/>
          <w:sz w:val="28"/>
        </w:rPr>
        <w:t>Lernen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D32A78">
      <w:pPr>
        <w:tabs>
          <w:tab w:val="left" w:pos="413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6E12FA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Dauer (nur Sg.)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das Gedächtnis, -se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Gedächtnisleistung, -en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das Gehirn, -e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Konzentration (nur Sg.)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Lernumgebung, -en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Motivation, -en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Vokabel, -n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 xml:space="preserve">der Wortschatz, ¨-e 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 xml:space="preserve">der Zusammenhang, ¨-e 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aufschreiben (jmdm. etw.)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auswendig lernen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behalten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einfallen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motivieren (sich/jmdn.)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sich konzentrieren (auf)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verbessern (sich/etw.)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verdeutlichen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vereinfachen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verfeinern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vergrößern (sich/etw.)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verkleinern (sich/etw.)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verkürzen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verlängern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sich verschlechtern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verschönern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auf Dauer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der Anfänger, -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Bedingung, -en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Berufsschule, -n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das Einzeltraining, -s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der/die Fortgeschrittene (-n)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lastRenderedPageBreak/>
        <w:t>der Fortschritt, -e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Gesamtschule, -n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das Gymnasium,(Pl. Gymnasien)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Grundschule, -n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Hauptschule, -n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Realschule, -n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der Rückschritt, -e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der Schulabschluss, ¨-e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das Seminar, -e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Sonderschule, -n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Stimme, -n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das Stimmtraining, -s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Volkshochschule (VHS), -en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Weiterbildung, -en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beherrschen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durchfallen durch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entwickeln (sich/etw.)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genehmigen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gestatten (+ A+ D)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nachholen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verlernen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verpflichten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erforderlich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ausreichend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befriedigend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fähig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intensiv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mangelhaft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ungenügend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 xml:space="preserve">in </w:t>
      </w:r>
      <w:r w:rsidR="00505A1C">
        <w:rPr>
          <w:rFonts w:ascii="Arial" w:eastAsia="Times New Roman" w:hAnsi="Arial" w:cs="Arial"/>
          <w:color w:val="000000"/>
          <w:lang w:eastAsia="de-DE"/>
        </w:rPr>
        <w:t xml:space="preserve">der </w:t>
      </w:r>
      <w:bookmarkStart w:id="0" w:name="_GoBack"/>
      <w:bookmarkEnd w:id="0"/>
      <w:r w:rsidRPr="006F6FDD">
        <w:rPr>
          <w:rFonts w:ascii="Arial" w:eastAsia="Times New Roman" w:hAnsi="Arial" w:cs="Arial"/>
          <w:color w:val="000000"/>
          <w:lang w:eastAsia="de-DE"/>
        </w:rPr>
        <w:t>Lage sein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der Ausdruck, ¨-e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Fremdsprache, -n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das Gebiet, -e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die Mühe, -n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ausdrücken (sich/etw.)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sich beteiligen (an)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verwenden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lastRenderedPageBreak/>
        <w:t>alltäglich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fließend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mündlich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muttersprachlich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F6FDD" w:rsidRPr="006F6FDD" w:rsidRDefault="006F6FDD" w:rsidP="006F6FDD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F6FDD">
        <w:rPr>
          <w:rFonts w:ascii="Arial" w:eastAsia="Times New Roman" w:hAnsi="Arial" w:cs="Arial"/>
          <w:color w:val="000000"/>
          <w:lang w:eastAsia="de-DE"/>
        </w:rPr>
        <w:t>spontan</w:t>
      </w:r>
      <w:r w:rsidRPr="006F6FD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352667"/>
    <w:rsid w:val="003D7243"/>
    <w:rsid w:val="004D29FC"/>
    <w:rsid w:val="00502A60"/>
    <w:rsid w:val="00505A1C"/>
    <w:rsid w:val="005F24F3"/>
    <w:rsid w:val="00623F3C"/>
    <w:rsid w:val="0069441A"/>
    <w:rsid w:val="006E12FA"/>
    <w:rsid w:val="006F6FDD"/>
    <w:rsid w:val="0074358D"/>
    <w:rsid w:val="00764699"/>
    <w:rsid w:val="008E0AAC"/>
    <w:rsid w:val="009416A0"/>
    <w:rsid w:val="00D32A78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0726F-0C1B-4292-8950-9EDEF1F15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2019-05-20T08:39:00Z</dcterms:created>
  <dcterms:modified xsi:type="dcterms:W3CDTF">2019-06-05T12:32:00Z</dcterms:modified>
</cp:coreProperties>
</file>