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DDE60" w14:textId="42D380C9" w:rsidR="00683521" w:rsidRPr="004703B1" w:rsidRDefault="0045422B" w:rsidP="0045422B">
      <w:pPr>
        <w:jc w:val="center"/>
        <w:rPr>
          <w:b/>
          <w:bCs/>
        </w:rPr>
      </w:pPr>
      <w:r w:rsidRPr="004703B1">
        <w:rPr>
          <w:b/>
          <w:bCs/>
        </w:rPr>
        <w:t xml:space="preserve">Školní vzdělávací program – německý jazyk, učebnice </w:t>
      </w:r>
      <w:proofErr w:type="spellStart"/>
      <w:r w:rsidRPr="004703B1">
        <w:rPr>
          <w:b/>
          <w:bCs/>
        </w:rPr>
        <w:t>Wir</w:t>
      </w:r>
      <w:proofErr w:type="spellEnd"/>
      <w:r w:rsidRPr="004703B1">
        <w:rPr>
          <w:b/>
          <w:bCs/>
        </w:rPr>
        <w:t xml:space="preserve"> </w:t>
      </w:r>
      <w:proofErr w:type="spellStart"/>
      <w:r w:rsidRPr="004703B1">
        <w:rPr>
          <w:b/>
          <w:bCs/>
        </w:rPr>
        <w:t>alle</w:t>
      </w:r>
      <w:proofErr w:type="spellEnd"/>
      <w:r w:rsidRPr="004703B1">
        <w:rPr>
          <w:b/>
          <w:bCs/>
        </w:rPr>
        <w:t xml:space="preserve"> </w:t>
      </w:r>
      <w:r w:rsidR="007F2F33" w:rsidRPr="004703B1">
        <w:rPr>
          <w:b/>
          <w:bCs/>
        </w:rPr>
        <w:t>3</w:t>
      </w:r>
    </w:p>
    <w:p w14:paraId="3D8A3558" w14:textId="7A2D32FA" w:rsidR="00E51F76" w:rsidRDefault="00E51F76" w:rsidP="00E51F76"/>
    <w:p w14:paraId="340A6DA3" w14:textId="300032B0" w:rsidR="007B4872" w:rsidRDefault="00E51F76" w:rsidP="00E51F76">
      <w:pPr>
        <w:pStyle w:val="Default"/>
      </w:pPr>
      <w:proofErr w:type="spellStart"/>
      <w:r>
        <w:t>Wir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r w:rsidR="007F2F33">
        <w:t>3</w:t>
      </w:r>
      <w:r w:rsidR="007B4872">
        <w:t xml:space="preserve"> – úroveň A</w:t>
      </w:r>
      <w:r w:rsidR="006648EA">
        <w:t>2</w:t>
      </w:r>
      <w:r w:rsidR="004703B1">
        <w:t>.2</w:t>
      </w:r>
    </w:p>
    <w:p w14:paraId="5F230968" w14:textId="77777777" w:rsidR="007B4872" w:rsidRDefault="007B4872" w:rsidP="00E51F76">
      <w:pPr>
        <w:pStyle w:val="Default"/>
      </w:pPr>
    </w:p>
    <w:p w14:paraId="7AE2454D" w14:textId="77777777" w:rsidR="007B4872" w:rsidRDefault="007B4872" w:rsidP="00E51F76">
      <w:pPr>
        <w:pStyle w:val="Default"/>
      </w:pPr>
      <w:r>
        <w:t>Učivo</w:t>
      </w:r>
    </w:p>
    <w:p w14:paraId="12012632" w14:textId="6EDEE25A" w:rsidR="007B4872" w:rsidRDefault="007B4872" w:rsidP="007F2F33">
      <w:pPr>
        <w:pStyle w:val="Default"/>
        <w:numPr>
          <w:ilvl w:val="0"/>
          <w:numId w:val="1"/>
        </w:numPr>
        <w:jc w:val="both"/>
      </w:pPr>
      <w:r>
        <w:t>zvuková a grafická podoba jazyka –</w:t>
      </w:r>
      <w:r w:rsidR="00F333B3">
        <w:t xml:space="preserve"> </w:t>
      </w:r>
      <w:r>
        <w:t xml:space="preserve">vztah mezi zvukovou a grafickou podobou slov, </w:t>
      </w:r>
      <w:r w:rsidR="007F2F33">
        <w:t xml:space="preserve">nosové hlásky </w:t>
      </w:r>
      <w:proofErr w:type="spellStart"/>
      <w:r w:rsidR="007F2F33" w:rsidRPr="007F2F33">
        <w:rPr>
          <w:i/>
          <w:iCs/>
        </w:rPr>
        <w:t>ng</w:t>
      </w:r>
      <w:proofErr w:type="spellEnd"/>
      <w:r w:rsidR="007F2F33">
        <w:t xml:space="preserve"> a </w:t>
      </w:r>
      <w:proofErr w:type="spellStart"/>
      <w:r w:rsidR="007F2F33" w:rsidRPr="007F2F33">
        <w:rPr>
          <w:i/>
          <w:iCs/>
        </w:rPr>
        <w:t>nk</w:t>
      </w:r>
      <w:proofErr w:type="spellEnd"/>
      <w:r w:rsidR="007F2F33">
        <w:t xml:space="preserve">, výslovnost hlásky </w:t>
      </w:r>
      <w:r w:rsidR="007F2F33" w:rsidRPr="007F2F33">
        <w:rPr>
          <w:i/>
          <w:iCs/>
        </w:rPr>
        <w:t>e</w:t>
      </w:r>
      <w:r w:rsidR="007F2F33">
        <w:t xml:space="preserve">, znělé </w:t>
      </w:r>
      <w:r w:rsidR="007F2F33" w:rsidRPr="007208E7">
        <w:rPr>
          <w:i/>
          <w:iCs/>
        </w:rPr>
        <w:t>h</w:t>
      </w:r>
      <w:r w:rsidR="007F2F33">
        <w:t xml:space="preserve">, </w:t>
      </w:r>
      <w:r w:rsidR="007F2F33" w:rsidRPr="007208E7">
        <w:rPr>
          <w:lang w:val="de-DE"/>
        </w:rPr>
        <w:t>Vokalneueinsatz</w:t>
      </w:r>
      <w:r w:rsidR="007F2F33">
        <w:t xml:space="preserve">, větný přízvuk, </w:t>
      </w:r>
      <w:proofErr w:type="spellStart"/>
      <w:r w:rsidR="007F2F33" w:rsidRPr="007F2F33">
        <w:rPr>
          <w:i/>
          <w:iCs/>
        </w:rPr>
        <w:t>Schwa</w:t>
      </w:r>
      <w:proofErr w:type="spellEnd"/>
      <w:r w:rsidR="007F2F33">
        <w:t xml:space="preserve"> v koncovkách, výslovnost hlásky </w:t>
      </w:r>
      <w:r w:rsidR="007F2F33" w:rsidRPr="007F2F33">
        <w:rPr>
          <w:i/>
          <w:iCs/>
        </w:rPr>
        <w:t>r</w:t>
      </w:r>
      <w:r w:rsidR="007F2F33">
        <w:t xml:space="preserve">, </w:t>
      </w:r>
      <w:r w:rsidR="00F333B3">
        <w:t>výslovnost v německy zpívaných písních</w:t>
      </w:r>
    </w:p>
    <w:p w14:paraId="4786687F" w14:textId="4FDF2EFB" w:rsidR="007B4872" w:rsidRDefault="007B4872" w:rsidP="007B4872">
      <w:pPr>
        <w:pStyle w:val="Default"/>
        <w:numPr>
          <w:ilvl w:val="0"/>
          <w:numId w:val="1"/>
        </w:numPr>
        <w:jc w:val="both"/>
      </w:pPr>
      <w:r>
        <w:t>slovní zásoba – žáci si osvojují slovní zásobu a umí ji používat v různých komunikačních situacích probíraných tematických okruhů, práce se slovníkem</w:t>
      </w:r>
    </w:p>
    <w:p w14:paraId="401A4573" w14:textId="7BB5DD30" w:rsidR="007B4872" w:rsidRDefault="007B4872" w:rsidP="007B4872">
      <w:pPr>
        <w:pStyle w:val="Default"/>
        <w:numPr>
          <w:ilvl w:val="0"/>
          <w:numId w:val="1"/>
        </w:numPr>
        <w:jc w:val="both"/>
      </w:pPr>
      <w:r>
        <w:t xml:space="preserve">tematické okruhy – </w:t>
      </w:r>
      <w:r w:rsidR="007F2F33">
        <w:t>narozeniny, oslavy, svátky, místa ve městě, popis cesty, veřejná doprava v D-A-CH, oblečení, styl oblékání, pocity a rady, prázdniny a l</w:t>
      </w:r>
      <w:r w:rsidR="007208E7">
        <w:t>etní aktivity</w:t>
      </w:r>
      <w:r w:rsidR="007F2F33">
        <w:t>, počasí, cestování</w:t>
      </w:r>
    </w:p>
    <w:p w14:paraId="512613E5" w14:textId="2DF22BDB" w:rsidR="00AC3D49" w:rsidRDefault="00AC3D49" w:rsidP="001E206D">
      <w:pPr>
        <w:pStyle w:val="Default"/>
        <w:numPr>
          <w:ilvl w:val="1"/>
          <w:numId w:val="1"/>
        </w:numPr>
        <w:jc w:val="both"/>
      </w:pPr>
      <w:r>
        <w:t xml:space="preserve">okruhy </w:t>
      </w:r>
      <w:r w:rsidR="001E206D">
        <w:t xml:space="preserve">slovní zásoby </w:t>
      </w:r>
      <w:r>
        <w:t xml:space="preserve">určené </w:t>
      </w:r>
      <w:r w:rsidR="0064567E">
        <w:t>k</w:t>
      </w:r>
      <w:r>
        <w:t> prohloubení a upevnění slovní zásoby</w:t>
      </w:r>
      <w:r w:rsidR="007208E7">
        <w:t xml:space="preserve"> </w:t>
      </w:r>
      <w:r w:rsidR="007208E7">
        <w:br/>
        <w:t>(Modul 9)</w:t>
      </w:r>
      <w:r>
        <w:t xml:space="preserve"> – program dne, koníčky a zájmy, bydliště/domov (dům, pokoj, nábytek), škola (rozvrh hodin, školní pomůcky, místnosti ve škole)</w:t>
      </w:r>
    </w:p>
    <w:p w14:paraId="4CC007C4" w14:textId="044222C2" w:rsidR="00E93BC2" w:rsidRDefault="00E93BC2" w:rsidP="007208E7">
      <w:pPr>
        <w:pStyle w:val="Default"/>
        <w:numPr>
          <w:ilvl w:val="0"/>
          <w:numId w:val="1"/>
        </w:numPr>
        <w:jc w:val="both"/>
      </w:pPr>
      <w:r>
        <w:t xml:space="preserve">gramatika – </w:t>
      </w:r>
      <w:r w:rsidR="00F333B3">
        <w:t xml:space="preserve">rozšíření a prohloubení </w:t>
      </w:r>
      <w:r>
        <w:t>základní</w:t>
      </w:r>
      <w:r w:rsidR="00F333B3">
        <w:t>ch</w:t>
      </w:r>
      <w:r>
        <w:t xml:space="preserve"> gramatick</w:t>
      </w:r>
      <w:r w:rsidR="00F333B3">
        <w:t>ých</w:t>
      </w:r>
      <w:r>
        <w:t xml:space="preserve"> struktur a jev</w:t>
      </w:r>
      <w:r w:rsidR="00F333B3">
        <w:t>ů</w:t>
      </w:r>
      <w:r>
        <w:t xml:space="preserve">, </w:t>
      </w:r>
      <w:r w:rsidR="007208E7">
        <w:br/>
        <w:t xml:space="preserve">stupňování přídavných jmen, skloňování přídavných jmen po členu určitém a neurčitém, </w:t>
      </w:r>
      <w:r w:rsidR="001E206D">
        <w:t xml:space="preserve">osobní zájmena ve 3. a 4. pádě, </w:t>
      </w:r>
      <w:r w:rsidR="007208E7">
        <w:t>vybraná tázací zájmena (</w:t>
      </w:r>
      <w:r w:rsidR="007208E7" w:rsidRPr="007208E7">
        <w:rPr>
          <w:i/>
          <w:iCs/>
          <w:lang w:val="de-DE"/>
        </w:rPr>
        <w:t>wen, was für ein/eine/ein…</w:t>
      </w:r>
      <w:r w:rsidR="007208E7">
        <w:t xml:space="preserve">), </w:t>
      </w:r>
      <w:r w:rsidR="001E206D">
        <w:t xml:space="preserve">opakování modálních sloves a rozšíření o sloveso </w:t>
      </w:r>
      <w:r w:rsidR="001E206D" w:rsidRPr="007208E7">
        <w:rPr>
          <w:i/>
          <w:iCs/>
          <w:lang w:val="de-DE"/>
        </w:rPr>
        <w:t>sollen</w:t>
      </w:r>
      <w:r w:rsidR="001E206D">
        <w:t xml:space="preserve">, </w:t>
      </w:r>
      <w:r w:rsidR="007208E7">
        <w:t xml:space="preserve">slovesa </w:t>
      </w:r>
      <w:r w:rsidR="007208E7" w:rsidRPr="007208E7">
        <w:rPr>
          <w:i/>
          <w:iCs/>
          <w:lang w:val="de-DE"/>
        </w:rPr>
        <w:t>stellen/stehen, legen/liegen, hängen/hängen,</w:t>
      </w:r>
      <w:r w:rsidR="007208E7">
        <w:t xml:space="preserve"> zvratná slovesa, </w:t>
      </w:r>
      <w:r w:rsidR="001E206D">
        <w:t>předložky s lokálním významem (</w:t>
      </w:r>
      <w:r w:rsidR="001E206D" w:rsidRPr="007208E7">
        <w:rPr>
          <w:i/>
          <w:iCs/>
          <w:lang w:val="de-DE"/>
        </w:rPr>
        <w:t>Wechselpräpositionen</w:t>
      </w:r>
      <w:r w:rsidR="001E206D">
        <w:t>) ve spojení se 3. a 4. pádem, vybrané předložky pojící se s lokálním (geografickým) významem (</w:t>
      </w:r>
      <w:r w:rsidR="001E206D" w:rsidRPr="007208E7">
        <w:rPr>
          <w:i/>
          <w:iCs/>
          <w:lang w:val="de-DE"/>
        </w:rPr>
        <w:t>nach, in, an, auf, zu</w:t>
      </w:r>
      <w:r w:rsidR="001E206D">
        <w:t>), vybrané spojky (</w:t>
      </w:r>
      <w:r w:rsidR="001E206D" w:rsidRPr="007208E7">
        <w:rPr>
          <w:i/>
          <w:iCs/>
          <w:lang w:val="de-DE"/>
        </w:rPr>
        <w:t>deshalb</w:t>
      </w:r>
      <w:r w:rsidR="001E206D">
        <w:t>), slovosled ve vedlejších větách se dvěma slovesy</w:t>
      </w:r>
      <w:r w:rsidR="007208E7">
        <w:t>, časové údaje</w:t>
      </w:r>
      <w:r w:rsidR="0064567E">
        <w:t xml:space="preserve"> a předložky</w:t>
      </w:r>
      <w:r w:rsidR="007208E7">
        <w:t xml:space="preserve"> (</w:t>
      </w:r>
      <w:r w:rsidR="007208E7" w:rsidRPr="007208E7">
        <w:rPr>
          <w:i/>
          <w:iCs/>
          <w:lang w:val="de-DE"/>
        </w:rPr>
        <w:t>im, am, um</w:t>
      </w:r>
      <w:r w:rsidR="007208E7">
        <w:t>),</w:t>
      </w:r>
    </w:p>
    <w:p w14:paraId="1515C6DD" w14:textId="3615A024" w:rsidR="001E206D" w:rsidRDefault="001E206D" w:rsidP="001E206D">
      <w:pPr>
        <w:pStyle w:val="Default"/>
        <w:numPr>
          <w:ilvl w:val="1"/>
          <w:numId w:val="1"/>
        </w:numPr>
        <w:jc w:val="both"/>
      </w:pPr>
      <w:r>
        <w:t xml:space="preserve">gramatické okruhy určené </w:t>
      </w:r>
      <w:r w:rsidR="0064567E">
        <w:t>k</w:t>
      </w:r>
      <w:r>
        <w:t xml:space="preserve"> prohloubení a upevnění </w:t>
      </w:r>
      <w:r w:rsidR="007208E7">
        <w:t xml:space="preserve">(Modul 9) </w:t>
      </w:r>
      <w:r>
        <w:t>– opakování přítomného a minulého času</w:t>
      </w:r>
      <w:r w:rsidR="006578F7">
        <w:t xml:space="preserve"> sloves</w:t>
      </w:r>
      <w:r>
        <w:t xml:space="preserve">, předložky se 3. a 4. pádem, přivlastňovací zájmena, modální slovesa, spojky </w:t>
      </w:r>
      <w:r w:rsidR="00504580">
        <w:t>(</w:t>
      </w:r>
      <w:r w:rsidR="00504580" w:rsidRPr="00504580">
        <w:rPr>
          <w:i/>
          <w:iCs/>
          <w:lang w:val="de-DE"/>
        </w:rPr>
        <w:t>weil, deshalb, wenn</w:t>
      </w:r>
      <w:r w:rsidR="00504580">
        <w:t xml:space="preserve">) </w:t>
      </w:r>
      <w:r>
        <w:t>a slovosled ve větě</w:t>
      </w:r>
    </w:p>
    <w:p w14:paraId="438B5AA1" w14:textId="77777777" w:rsidR="001E206D" w:rsidRDefault="001E206D" w:rsidP="001E206D">
      <w:pPr>
        <w:pStyle w:val="Default"/>
        <w:jc w:val="both"/>
      </w:pPr>
    </w:p>
    <w:p w14:paraId="0509DDFC" w14:textId="77777777" w:rsidR="001E206D" w:rsidRDefault="001E206D" w:rsidP="001E206D">
      <w:pPr>
        <w:pStyle w:val="Default"/>
        <w:jc w:val="both"/>
      </w:pPr>
    </w:p>
    <w:p w14:paraId="7DEE559F" w14:textId="6FBE99C1" w:rsidR="00E93BC2" w:rsidRDefault="00E93BC2" w:rsidP="00E93BC2">
      <w:pPr>
        <w:pStyle w:val="Default"/>
        <w:jc w:val="both"/>
      </w:pPr>
      <w:r>
        <w:t>ČTENÍ S POROZUMĚNÍM</w:t>
      </w:r>
    </w:p>
    <w:p w14:paraId="746DE2F1" w14:textId="5482691B" w:rsidR="00E93BC2" w:rsidRDefault="00E93BC2" w:rsidP="00E93BC2">
      <w:pPr>
        <w:pStyle w:val="Default"/>
        <w:jc w:val="both"/>
      </w:pPr>
      <w:r>
        <w:t>výstupy</w:t>
      </w:r>
    </w:p>
    <w:p w14:paraId="2A07039C" w14:textId="1A44C63F" w:rsidR="00E93BC2" w:rsidRDefault="00E93BC2" w:rsidP="00E93BC2">
      <w:pPr>
        <w:pStyle w:val="Default"/>
        <w:numPr>
          <w:ilvl w:val="0"/>
          <w:numId w:val="3"/>
        </w:numPr>
        <w:jc w:val="both"/>
      </w:pPr>
      <w:r>
        <w:t>rozumí jednoduchým informačním nápisům a orientačním pokynům</w:t>
      </w:r>
    </w:p>
    <w:p w14:paraId="5B762A90" w14:textId="529DC4F7" w:rsidR="00E93BC2" w:rsidRDefault="00E93BC2" w:rsidP="00E93BC2">
      <w:pPr>
        <w:pStyle w:val="Default"/>
        <w:numPr>
          <w:ilvl w:val="0"/>
          <w:numId w:val="3"/>
        </w:numPr>
        <w:jc w:val="both"/>
      </w:pPr>
      <w:r>
        <w:t>rozumí slovům a jednoduchým větám, které se vztahují k běžným tématům</w:t>
      </w:r>
    </w:p>
    <w:p w14:paraId="6CE99B80" w14:textId="3FDD0265" w:rsidR="002A15FD" w:rsidRDefault="00E93BC2" w:rsidP="002A15FD">
      <w:pPr>
        <w:pStyle w:val="Default"/>
        <w:numPr>
          <w:ilvl w:val="0"/>
          <w:numId w:val="3"/>
        </w:numPr>
        <w:jc w:val="both"/>
      </w:pPr>
      <w:r>
        <w:t>rozumí krátkému jednoduchému textu, zejména pokud má k dispozici vizuální oporu a vyhledá v něm požadovanou informaci</w:t>
      </w:r>
    </w:p>
    <w:p w14:paraId="1CB1A41A" w14:textId="77777777" w:rsidR="002A15FD" w:rsidRDefault="002A15FD" w:rsidP="002A15FD">
      <w:pPr>
        <w:pStyle w:val="Default"/>
        <w:ind w:left="720"/>
        <w:jc w:val="both"/>
      </w:pPr>
    </w:p>
    <w:p w14:paraId="3C40CC6C" w14:textId="0D2B6D6A" w:rsidR="00E93BC2" w:rsidRDefault="00E93BC2" w:rsidP="00E93BC2">
      <w:pPr>
        <w:pStyle w:val="Default"/>
        <w:jc w:val="both"/>
      </w:pPr>
      <w:r>
        <w:t>učivo</w:t>
      </w:r>
    </w:p>
    <w:p w14:paraId="6843F87B" w14:textId="7EA7BB8D" w:rsidR="00013096" w:rsidRPr="00ED37A9" w:rsidRDefault="00013096" w:rsidP="002A15FD">
      <w:pPr>
        <w:pStyle w:val="Default"/>
        <w:numPr>
          <w:ilvl w:val="0"/>
          <w:numId w:val="1"/>
        </w:numPr>
        <w:jc w:val="both"/>
      </w:pPr>
      <w:r w:rsidRPr="00ED37A9">
        <w:t>vztah mezi zvukovou a grafickou podobou slov</w:t>
      </w:r>
    </w:p>
    <w:p w14:paraId="03D31B4B" w14:textId="7D5A754A" w:rsidR="002F2288" w:rsidRDefault="002F2288" w:rsidP="002A15FD">
      <w:pPr>
        <w:pStyle w:val="Default"/>
        <w:numPr>
          <w:ilvl w:val="0"/>
          <w:numId w:val="1"/>
        </w:numPr>
        <w:jc w:val="both"/>
      </w:pPr>
      <w:r w:rsidRPr="00ED37A9">
        <w:t>upevňování specifických výslovnostních jevů v německém jazyce</w:t>
      </w:r>
    </w:p>
    <w:p w14:paraId="71CB4B1D" w14:textId="3B41E25A" w:rsidR="00ED37A9" w:rsidRPr="00ED37A9" w:rsidRDefault="00ED37A9" w:rsidP="002A15FD">
      <w:pPr>
        <w:pStyle w:val="Default"/>
        <w:numPr>
          <w:ilvl w:val="0"/>
          <w:numId w:val="1"/>
        </w:numPr>
        <w:jc w:val="both"/>
      </w:pPr>
      <w:r>
        <w:t>práce s</w:t>
      </w:r>
      <w:r w:rsidR="00853E8F">
        <w:t xml:space="preserve"> texty </w:t>
      </w:r>
      <w:r>
        <w:t xml:space="preserve">německy </w:t>
      </w:r>
      <w:r w:rsidR="00853E8F">
        <w:t>zpívaných</w:t>
      </w:r>
      <w:r>
        <w:t xml:space="preserve"> </w:t>
      </w:r>
      <w:r w:rsidR="00853E8F">
        <w:t>písní</w:t>
      </w:r>
    </w:p>
    <w:p w14:paraId="0F8CE1F1" w14:textId="3985EAB2" w:rsidR="00013096" w:rsidRDefault="00013096" w:rsidP="00013096">
      <w:pPr>
        <w:pStyle w:val="Default"/>
        <w:numPr>
          <w:ilvl w:val="0"/>
          <w:numId w:val="1"/>
        </w:numPr>
        <w:jc w:val="both"/>
      </w:pPr>
      <w:r w:rsidRPr="00ED37A9">
        <w:t>přiřazování obrázku k</w:t>
      </w:r>
      <w:r w:rsidR="00ED37A9">
        <w:t> </w:t>
      </w:r>
      <w:r w:rsidRPr="00ED37A9">
        <w:t>textům</w:t>
      </w:r>
    </w:p>
    <w:p w14:paraId="1CFC77C7" w14:textId="2EF5FCDD" w:rsidR="00ED37A9" w:rsidRDefault="00ED37A9" w:rsidP="00013096">
      <w:pPr>
        <w:pStyle w:val="Default"/>
        <w:numPr>
          <w:ilvl w:val="0"/>
          <w:numId w:val="1"/>
        </w:numPr>
        <w:jc w:val="both"/>
      </w:pPr>
      <w:r>
        <w:t>přečíst a porozumět emailu</w:t>
      </w:r>
    </w:p>
    <w:p w14:paraId="65B97E84" w14:textId="167804A5" w:rsidR="00ED37A9" w:rsidRDefault="0064567E" w:rsidP="00013096">
      <w:pPr>
        <w:pStyle w:val="Default"/>
        <w:numPr>
          <w:ilvl w:val="0"/>
          <w:numId w:val="1"/>
        </w:numPr>
        <w:jc w:val="both"/>
      </w:pPr>
      <w:r>
        <w:t xml:space="preserve">přečíst a porozumět informacím o </w:t>
      </w:r>
      <w:r w:rsidR="00ED37A9">
        <w:t>veřejn</w:t>
      </w:r>
      <w:r>
        <w:t>é</w:t>
      </w:r>
      <w:r w:rsidR="00ED37A9">
        <w:t xml:space="preserve"> doprav</w:t>
      </w:r>
      <w:r>
        <w:t>ě</w:t>
      </w:r>
      <w:r w:rsidR="00ED37A9">
        <w:t xml:space="preserve"> v D-A-CH</w:t>
      </w:r>
    </w:p>
    <w:p w14:paraId="30778C27" w14:textId="7F903AF6" w:rsidR="00ED37A9" w:rsidRDefault="00ED37A9" w:rsidP="00013096">
      <w:pPr>
        <w:pStyle w:val="Default"/>
        <w:numPr>
          <w:ilvl w:val="0"/>
          <w:numId w:val="1"/>
        </w:numPr>
        <w:jc w:val="both"/>
      </w:pPr>
      <w:r>
        <w:t>přečíst a porozumět inzerátům</w:t>
      </w:r>
    </w:p>
    <w:p w14:paraId="4B2370F6" w14:textId="5677B3EB" w:rsidR="00ED37A9" w:rsidRDefault="00ED37A9" w:rsidP="00013096">
      <w:pPr>
        <w:pStyle w:val="Default"/>
        <w:numPr>
          <w:ilvl w:val="0"/>
          <w:numId w:val="1"/>
        </w:numPr>
        <w:jc w:val="both"/>
      </w:pPr>
      <w:r>
        <w:t>porozumět informacím o cestě</w:t>
      </w:r>
    </w:p>
    <w:p w14:paraId="5015F784" w14:textId="33C8C10D" w:rsidR="00ED37A9" w:rsidRDefault="00ED37A9" w:rsidP="00ED37A9">
      <w:pPr>
        <w:pStyle w:val="Default"/>
        <w:numPr>
          <w:ilvl w:val="0"/>
          <w:numId w:val="1"/>
        </w:numPr>
        <w:jc w:val="both"/>
      </w:pPr>
      <w:r>
        <w:t>porozumět zprávám o počasí</w:t>
      </w:r>
    </w:p>
    <w:p w14:paraId="066E48F1" w14:textId="06D0726E" w:rsidR="00ED37A9" w:rsidRDefault="00ED37A9" w:rsidP="00ED37A9">
      <w:pPr>
        <w:pStyle w:val="Default"/>
        <w:numPr>
          <w:ilvl w:val="0"/>
          <w:numId w:val="1"/>
        </w:numPr>
        <w:jc w:val="both"/>
      </w:pPr>
      <w:r>
        <w:t>přečíst a porozumět pozvánce</w:t>
      </w:r>
    </w:p>
    <w:p w14:paraId="24F6B35B" w14:textId="42C11F2C" w:rsidR="00ED37A9" w:rsidRPr="00ED37A9" w:rsidRDefault="00ED37A9" w:rsidP="00615651">
      <w:pPr>
        <w:pStyle w:val="Default"/>
        <w:numPr>
          <w:ilvl w:val="0"/>
          <w:numId w:val="1"/>
        </w:numPr>
        <w:jc w:val="both"/>
      </w:pPr>
      <w:r>
        <w:lastRenderedPageBreak/>
        <w:t>přečíst</w:t>
      </w:r>
      <w:r w:rsidR="009E59DD">
        <w:t xml:space="preserve"> a </w:t>
      </w:r>
      <w:r>
        <w:t xml:space="preserve">porozumět </w:t>
      </w:r>
      <w:r w:rsidR="009E59DD">
        <w:t xml:space="preserve">textům </w:t>
      </w:r>
      <w:r>
        <w:t>o průběhu dne, bydlení a škole</w:t>
      </w:r>
      <w:r w:rsidR="009E59DD">
        <w:t xml:space="preserve"> a shrnout informace uvedené v těchto textech</w:t>
      </w:r>
    </w:p>
    <w:p w14:paraId="0395F743" w14:textId="2950195C" w:rsidR="006E19B6" w:rsidRPr="00ED37A9" w:rsidRDefault="006E19B6" w:rsidP="002A15FD">
      <w:pPr>
        <w:pStyle w:val="Default"/>
        <w:numPr>
          <w:ilvl w:val="0"/>
          <w:numId w:val="1"/>
        </w:numPr>
        <w:jc w:val="both"/>
      </w:pPr>
      <w:r w:rsidRPr="00ED37A9">
        <w:t>přečíst si rozhovor</w:t>
      </w:r>
    </w:p>
    <w:p w14:paraId="09624AFE" w14:textId="44425E3C" w:rsidR="006E19B6" w:rsidRPr="00ED37A9" w:rsidRDefault="006E19B6" w:rsidP="00F63A05">
      <w:pPr>
        <w:pStyle w:val="Default"/>
        <w:numPr>
          <w:ilvl w:val="0"/>
          <w:numId w:val="1"/>
        </w:numPr>
        <w:jc w:val="both"/>
      </w:pPr>
      <w:r w:rsidRPr="00ED37A9">
        <w:t>pr</w:t>
      </w:r>
      <w:r w:rsidR="009E59DD">
        <w:t>acovat</w:t>
      </w:r>
      <w:r w:rsidRPr="00ED37A9">
        <w:t xml:space="preserve"> s text</w:t>
      </w:r>
      <w:r w:rsidR="00013096" w:rsidRPr="00ED37A9">
        <w:t>y</w:t>
      </w:r>
      <w:r w:rsidRPr="00ED37A9">
        <w:t xml:space="preserve"> na daná témata</w:t>
      </w:r>
    </w:p>
    <w:p w14:paraId="2A12ABA8" w14:textId="77777777" w:rsidR="006E19B6" w:rsidRDefault="006E19B6" w:rsidP="00F63A05">
      <w:pPr>
        <w:pStyle w:val="Default"/>
        <w:jc w:val="both"/>
      </w:pPr>
    </w:p>
    <w:p w14:paraId="6F72AC4A" w14:textId="1296CDCA" w:rsidR="00F63A05" w:rsidRDefault="00F63A05" w:rsidP="00F63A05">
      <w:pPr>
        <w:pStyle w:val="Default"/>
        <w:jc w:val="both"/>
      </w:pPr>
      <w:r>
        <w:t>POSLECH S POROZUMĚNÍM</w:t>
      </w:r>
    </w:p>
    <w:p w14:paraId="3108D924" w14:textId="04244AF9" w:rsidR="00F63A05" w:rsidRDefault="00F63A05" w:rsidP="00F63A05">
      <w:pPr>
        <w:pStyle w:val="Default"/>
        <w:jc w:val="both"/>
      </w:pPr>
      <w:r>
        <w:t>výstupy</w:t>
      </w:r>
    </w:p>
    <w:p w14:paraId="7F5CE003" w14:textId="5C018A48" w:rsidR="00F63A05" w:rsidRDefault="00F63A05" w:rsidP="00F63A05">
      <w:pPr>
        <w:pStyle w:val="Default"/>
        <w:numPr>
          <w:ilvl w:val="0"/>
          <w:numId w:val="5"/>
        </w:numPr>
        <w:jc w:val="both"/>
      </w:pPr>
      <w:r>
        <w:t>rozumí jednoduchým pokynům a otázkám učitele, které jsou pronášeny pomalu a s pečlivou výslovností a reaguje na ně</w:t>
      </w:r>
    </w:p>
    <w:p w14:paraId="4222D4D5" w14:textId="0CB9220F" w:rsidR="00F63A05" w:rsidRDefault="00F63A05" w:rsidP="00F63A05">
      <w:pPr>
        <w:pStyle w:val="Default"/>
        <w:numPr>
          <w:ilvl w:val="0"/>
          <w:numId w:val="5"/>
        </w:numPr>
        <w:jc w:val="both"/>
      </w:pPr>
      <w:r>
        <w:t>rozumí slovům a jednoduchým větám, které jsou pronášeny pomalu a zřetelně a týkají se osvojovaných témat, zejména, pokud má k dispozici vizuální oporu</w:t>
      </w:r>
    </w:p>
    <w:p w14:paraId="355C4715" w14:textId="4E4FAADC" w:rsidR="00F63A05" w:rsidRDefault="00F63A05" w:rsidP="00F63A05">
      <w:pPr>
        <w:pStyle w:val="Default"/>
        <w:numPr>
          <w:ilvl w:val="0"/>
          <w:numId w:val="5"/>
        </w:numPr>
        <w:jc w:val="both"/>
      </w:pPr>
      <w:r>
        <w:t>rozumí základním informacím v krátkých poslechových textech týkajících se každodenních témat</w:t>
      </w:r>
    </w:p>
    <w:p w14:paraId="615A9196" w14:textId="6A901543" w:rsidR="00F63A05" w:rsidRDefault="00F63A05" w:rsidP="00F63A05">
      <w:pPr>
        <w:pStyle w:val="Default"/>
        <w:jc w:val="both"/>
      </w:pPr>
    </w:p>
    <w:p w14:paraId="22D646BB" w14:textId="11643E57" w:rsidR="00853E8F" w:rsidRDefault="00F63A05" w:rsidP="00F63A05">
      <w:pPr>
        <w:pStyle w:val="Default"/>
        <w:jc w:val="both"/>
      </w:pPr>
      <w:r>
        <w:t>učivo</w:t>
      </w:r>
    </w:p>
    <w:p w14:paraId="0E58A65D" w14:textId="078E58F8" w:rsidR="00013096" w:rsidRPr="009948F7" w:rsidRDefault="00013096" w:rsidP="00013096">
      <w:pPr>
        <w:pStyle w:val="Default"/>
        <w:numPr>
          <w:ilvl w:val="0"/>
          <w:numId w:val="1"/>
        </w:numPr>
        <w:jc w:val="both"/>
      </w:pPr>
      <w:r w:rsidRPr="009948F7">
        <w:t>vztah mezi zvukovou a grafickou podobou slov</w:t>
      </w:r>
    </w:p>
    <w:p w14:paraId="1A682396" w14:textId="5BB62962" w:rsidR="00853E8F" w:rsidRDefault="00853E8F" w:rsidP="00853E8F">
      <w:pPr>
        <w:pStyle w:val="Default"/>
        <w:numPr>
          <w:ilvl w:val="0"/>
          <w:numId w:val="1"/>
        </w:numPr>
        <w:jc w:val="both"/>
      </w:pPr>
      <w:r>
        <w:t>práce s německy zpívanými písněmi</w:t>
      </w:r>
    </w:p>
    <w:p w14:paraId="3F595603" w14:textId="77777777" w:rsidR="009948F7" w:rsidRDefault="009948F7" w:rsidP="009948F7">
      <w:pPr>
        <w:pStyle w:val="Default"/>
        <w:numPr>
          <w:ilvl w:val="0"/>
          <w:numId w:val="1"/>
        </w:numPr>
        <w:jc w:val="both"/>
      </w:pPr>
      <w:r w:rsidRPr="00ED37A9">
        <w:t>upevňování specifických výslovnostních jevů v německém jazyce</w:t>
      </w:r>
    </w:p>
    <w:p w14:paraId="4FAD1DB4" w14:textId="08F689B2" w:rsidR="009948F7" w:rsidRDefault="009948F7" w:rsidP="00853E8F">
      <w:pPr>
        <w:pStyle w:val="Default"/>
        <w:numPr>
          <w:ilvl w:val="0"/>
          <w:numId w:val="1"/>
        </w:numPr>
        <w:jc w:val="both"/>
      </w:pPr>
      <w:r>
        <w:t>narozeniny, oslavy a svátky</w:t>
      </w:r>
    </w:p>
    <w:p w14:paraId="1FD0F5F3" w14:textId="01CBBF02" w:rsidR="00853E8F" w:rsidRPr="00ED37A9" w:rsidRDefault="009948F7" w:rsidP="00853E8F">
      <w:pPr>
        <w:pStyle w:val="Default"/>
        <w:numPr>
          <w:ilvl w:val="0"/>
          <w:numId w:val="1"/>
        </w:numPr>
        <w:jc w:val="both"/>
      </w:pPr>
      <w:r>
        <w:t>domluva na setkání</w:t>
      </w:r>
    </w:p>
    <w:p w14:paraId="02B2A4C7" w14:textId="39E8431C" w:rsidR="00853E8F" w:rsidRDefault="009948F7" w:rsidP="00013096">
      <w:pPr>
        <w:pStyle w:val="Default"/>
        <w:numPr>
          <w:ilvl w:val="0"/>
          <w:numId w:val="1"/>
        </w:numPr>
        <w:jc w:val="both"/>
      </w:pPr>
      <w:r w:rsidRPr="009948F7">
        <w:t>porozumět popisu cesty</w:t>
      </w:r>
    </w:p>
    <w:p w14:paraId="19936ADD" w14:textId="30C2650C" w:rsidR="009948F7" w:rsidRDefault="009948F7" w:rsidP="00013096">
      <w:pPr>
        <w:pStyle w:val="Default"/>
        <w:numPr>
          <w:ilvl w:val="0"/>
          <w:numId w:val="1"/>
        </w:numPr>
        <w:jc w:val="both"/>
      </w:pPr>
      <w:r>
        <w:t>dělat návrhy a udílet rady na základě vyslechnutého</w:t>
      </w:r>
    </w:p>
    <w:p w14:paraId="4387F959" w14:textId="5D7A837F" w:rsidR="009948F7" w:rsidRDefault="009948F7" w:rsidP="00013096">
      <w:pPr>
        <w:pStyle w:val="Default"/>
        <w:numPr>
          <w:ilvl w:val="0"/>
          <w:numId w:val="1"/>
        </w:numPr>
        <w:jc w:val="both"/>
      </w:pPr>
      <w:r>
        <w:t>oblečení, styl</w:t>
      </w:r>
    </w:p>
    <w:p w14:paraId="489D1269" w14:textId="043A1B1E" w:rsidR="009948F7" w:rsidRDefault="009948F7" w:rsidP="0059146A">
      <w:pPr>
        <w:pStyle w:val="Default"/>
        <w:numPr>
          <w:ilvl w:val="0"/>
          <w:numId w:val="1"/>
        </w:numPr>
        <w:jc w:val="both"/>
      </w:pPr>
      <w:r>
        <w:t>přátelé</w:t>
      </w:r>
      <w:r w:rsidR="0059146A">
        <w:t xml:space="preserve">, </w:t>
      </w:r>
      <w:r>
        <w:t>pocity</w:t>
      </w:r>
    </w:p>
    <w:p w14:paraId="05BDAFD9" w14:textId="76EDA511" w:rsidR="009948F7" w:rsidRDefault="009948F7" w:rsidP="00013096">
      <w:pPr>
        <w:pStyle w:val="Default"/>
        <w:numPr>
          <w:ilvl w:val="0"/>
          <w:numId w:val="1"/>
        </w:numPr>
        <w:jc w:val="both"/>
      </w:pPr>
      <w:r>
        <w:t>porozumět informacím o cestě a dopravě</w:t>
      </w:r>
    </w:p>
    <w:p w14:paraId="2A9ADEE3" w14:textId="19090750" w:rsidR="009948F7" w:rsidRPr="009948F7" w:rsidRDefault="009948F7" w:rsidP="00013096">
      <w:pPr>
        <w:pStyle w:val="Default"/>
        <w:numPr>
          <w:ilvl w:val="0"/>
          <w:numId w:val="1"/>
        </w:numPr>
        <w:jc w:val="both"/>
      </w:pPr>
      <w:r>
        <w:t>porozumět zprávám o počasí, předpověď počasí</w:t>
      </w:r>
    </w:p>
    <w:p w14:paraId="3032DFFD" w14:textId="3F52D11F" w:rsidR="005F19F7" w:rsidRDefault="005F19F7" w:rsidP="005B46D5">
      <w:pPr>
        <w:pStyle w:val="Default"/>
        <w:ind w:left="360"/>
        <w:jc w:val="both"/>
      </w:pPr>
    </w:p>
    <w:p w14:paraId="2DCDABE0" w14:textId="464788CA" w:rsidR="005F19F7" w:rsidRDefault="005F19F7" w:rsidP="005F19F7">
      <w:pPr>
        <w:pStyle w:val="Default"/>
        <w:jc w:val="both"/>
      </w:pPr>
    </w:p>
    <w:p w14:paraId="4157941C" w14:textId="04F72049" w:rsidR="005F19F7" w:rsidRDefault="005F19F7" w:rsidP="005F19F7">
      <w:pPr>
        <w:pStyle w:val="Default"/>
        <w:jc w:val="both"/>
      </w:pPr>
      <w:r>
        <w:t>MLUVENÍ</w:t>
      </w:r>
    </w:p>
    <w:p w14:paraId="179E35B0" w14:textId="294A3C69" w:rsidR="005F19F7" w:rsidRDefault="005F19F7" w:rsidP="005F19F7">
      <w:pPr>
        <w:pStyle w:val="Default"/>
        <w:jc w:val="both"/>
      </w:pPr>
      <w:r>
        <w:t>výstupy</w:t>
      </w:r>
    </w:p>
    <w:p w14:paraId="1FFC6163" w14:textId="3B690744" w:rsidR="005F19F7" w:rsidRDefault="005F19F7" w:rsidP="005F19F7">
      <w:pPr>
        <w:pStyle w:val="Default"/>
        <w:numPr>
          <w:ilvl w:val="0"/>
          <w:numId w:val="7"/>
        </w:numPr>
        <w:jc w:val="both"/>
      </w:pPr>
      <w:r>
        <w:t>zapojí se do jednoduchých rozhovorů</w:t>
      </w:r>
    </w:p>
    <w:p w14:paraId="4748A1FB" w14:textId="5D72F0AA" w:rsidR="005F19F7" w:rsidRDefault="005F19F7" w:rsidP="005F19F7">
      <w:pPr>
        <w:pStyle w:val="Default"/>
        <w:numPr>
          <w:ilvl w:val="0"/>
          <w:numId w:val="7"/>
        </w:numPr>
        <w:jc w:val="both"/>
      </w:pPr>
      <w:r>
        <w:t>sdělí jednoduchým způsobem základní informace týkající se jeho samotného, rodiny, školy, volného času a dalších osvojovaných témat</w:t>
      </w:r>
    </w:p>
    <w:p w14:paraId="1D878F37" w14:textId="003BDDCC" w:rsidR="005F19F7" w:rsidRDefault="005F19F7" w:rsidP="005F19F7">
      <w:pPr>
        <w:pStyle w:val="Default"/>
        <w:numPr>
          <w:ilvl w:val="0"/>
          <w:numId w:val="7"/>
        </w:numPr>
        <w:jc w:val="both"/>
      </w:pPr>
      <w:r>
        <w:t>odpovídá na jednoduché otázky týkající se jeho samotného, rodiny, školy, volného času a podobné otázky pokládá</w:t>
      </w:r>
    </w:p>
    <w:p w14:paraId="13B87CE8" w14:textId="279C80B0" w:rsidR="005F19F7" w:rsidRDefault="005F19F7" w:rsidP="005F19F7">
      <w:pPr>
        <w:pStyle w:val="Default"/>
        <w:jc w:val="both"/>
      </w:pPr>
    </w:p>
    <w:p w14:paraId="3A01AED2" w14:textId="56D1A6D1" w:rsidR="005F19F7" w:rsidRDefault="005F19F7" w:rsidP="005F19F7">
      <w:pPr>
        <w:pStyle w:val="Default"/>
        <w:jc w:val="both"/>
      </w:pPr>
      <w:r>
        <w:t>učivo</w:t>
      </w:r>
    </w:p>
    <w:p w14:paraId="44E5140C" w14:textId="392F082C" w:rsidR="007479DC" w:rsidRDefault="007479DC" w:rsidP="005F19F7">
      <w:pPr>
        <w:pStyle w:val="Default"/>
        <w:numPr>
          <w:ilvl w:val="0"/>
          <w:numId w:val="8"/>
        </w:numPr>
        <w:jc w:val="both"/>
      </w:pPr>
      <w:r w:rsidRPr="007479DC">
        <w:t>vyjádřit datum a datum narození</w:t>
      </w:r>
    </w:p>
    <w:p w14:paraId="6BEBB8E8" w14:textId="18D8387E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>popřát k narozeninám</w:t>
      </w:r>
    </w:p>
    <w:p w14:paraId="698538FF" w14:textId="3A53FF1F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>vyjádřit, jaký dárek je/není vhodný</w:t>
      </w:r>
    </w:p>
    <w:p w14:paraId="116D5A8E" w14:textId="6DA8DC63" w:rsidR="007479DC" w:rsidRDefault="007A74A2" w:rsidP="005F19F7">
      <w:pPr>
        <w:pStyle w:val="Default"/>
        <w:numPr>
          <w:ilvl w:val="0"/>
          <w:numId w:val="8"/>
        </w:numPr>
        <w:jc w:val="both"/>
      </w:pPr>
      <w:r>
        <w:t xml:space="preserve">adekvátně </w:t>
      </w:r>
      <w:r w:rsidR="007479DC">
        <w:t>reagovat na pozvání</w:t>
      </w:r>
    </w:p>
    <w:p w14:paraId="2052CD85" w14:textId="643E226B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>domluvit si setkání a uvést detaily k němu</w:t>
      </w:r>
    </w:p>
    <w:p w14:paraId="313536C2" w14:textId="7DA01317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>zeptat se na cestu a popsat ji</w:t>
      </w:r>
    </w:p>
    <w:p w14:paraId="531C03FC" w14:textId="11514DE6" w:rsidR="006950EC" w:rsidRDefault="006950EC" w:rsidP="005F19F7">
      <w:pPr>
        <w:pStyle w:val="Default"/>
        <w:numPr>
          <w:ilvl w:val="0"/>
          <w:numId w:val="8"/>
        </w:numPr>
        <w:jc w:val="both"/>
      </w:pPr>
      <w:r>
        <w:t>udat polohu místa</w:t>
      </w:r>
    </w:p>
    <w:p w14:paraId="5CEEC997" w14:textId="2B48A902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 xml:space="preserve">vyjádřit, kam co </w:t>
      </w:r>
      <w:proofErr w:type="gramStart"/>
      <w:r>
        <w:t>patří</w:t>
      </w:r>
      <w:proofErr w:type="gramEnd"/>
      <w:r w:rsidR="007A74A2">
        <w:t xml:space="preserve"> či </w:t>
      </w:r>
      <w:r>
        <w:t>kam co se umisťuje</w:t>
      </w:r>
    </w:p>
    <w:p w14:paraId="279459E4" w14:textId="3A7F420B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 xml:space="preserve">dělat návrhy a </w:t>
      </w:r>
      <w:r w:rsidR="007A74A2">
        <w:t>reagovat na ně</w:t>
      </w:r>
    </w:p>
    <w:p w14:paraId="773B7EA3" w14:textId="51764BDD" w:rsidR="008D317B" w:rsidRDefault="008D317B" w:rsidP="005F19F7">
      <w:pPr>
        <w:pStyle w:val="Default"/>
        <w:numPr>
          <w:ilvl w:val="0"/>
          <w:numId w:val="8"/>
        </w:numPr>
        <w:jc w:val="both"/>
      </w:pPr>
      <w:r>
        <w:t>porovnávat věci mezi sebou</w:t>
      </w:r>
    </w:p>
    <w:p w14:paraId="2C066ACE" w14:textId="6DE7DA70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>popsat pokoj a dům</w:t>
      </w:r>
    </w:p>
    <w:p w14:paraId="7AF80DD0" w14:textId="6085EF10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lastRenderedPageBreak/>
        <w:t>popsat styl oblékání, vyjádřit svůj vkus</w:t>
      </w:r>
    </w:p>
    <w:p w14:paraId="2E537611" w14:textId="773304DA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>dávat někomu rady</w:t>
      </w:r>
    </w:p>
    <w:p w14:paraId="3AE74296" w14:textId="0E243299" w:rsidR="007479DC" w:rsidRDefault="007479DC" w:rsidP="004A6932">
      <w:pPr>
        <w:pStyle w:val="Default"/>
        <w:numPr>
          <w:ilvl w:val="0"/>
          <w:numId w:val="8"/>
        </w:numPr>
        <w:jc w:val="both"/>
      </w:pPr>
      <w:r>
        <w:t>hovořit o plánech na prázdniny</w:t>
      </w:r>
      <w:r w:rsidR="004A6932">
        <w:t xml:space="preserve">, </w:t>
      </w:r>
      <w:r>
        <w:t>plánovat něco s ostatními</w:t>
      </w:r>
    </w:p>
    <w:p w14:paraId="7418606B" w14:textId="258F046E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>popsat program svého dne a vyprávět o něčem, co zažil/a</w:t>
      </w:r>
    </w:p>
    <w:p w14:paraId="5A5FC0CE" w14:textId="708C9A0F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>sdělit, co dělám ve volném čase</w:t>
      </w:r>
    </w:p>
    <w:p w14:paraId="42ED3EC3" w14:textId="583026AC" w:rsidR="007479DC" w:rsidRDefault="007479DC" w:rsidP="005F19F7">
      <w:pPr>
        <w:pStyle w:val="Default"/>
        <w:numPr>
          <w:ilvl w:val="0"/>
          <w:numId w:val="8"/>
        </w:numPr>
        <w:jc w:val="both"/>
      </w:pPr>
      <w:r>
        <w:t xml:space="preserve">popsat bydliště a </w:t>
      </w:r>
      <w:r w:rsidR="009E59DD">
        <w:t>sdělit</w:t>
      </w:r>
      <w:r>
        <w:t>, jak a kde bydlím</w:t>
      </w:r>
    </w:p>
    <w:p w14:paraId="6431D6CA" w14:textId="37FCF2E5" w:rsidR="007479DC" w:rsidRPr="007479DC" w:rsidRDefault="007479DC" w:rsidP="007479DC">
      <w:pPr>
        <w:pStyle w:val="Default"/>
        <w:numPr>
          <w:ilvl w:val="0"/>
          <w:numId w:val="8"/>
        </w:numPr>
        <w:jc w:val="both"/>
      </w:pPr>
      <w:r>
        <w:t>hovořit o škole, školním rozvrhu, školních pomůckách</w:t>
      </w:r>
    </w:p>
    <w:p w14:paraId="661014C9" w14:textId="042B9219" w:rsidR="006E19B6" w:rsidRPr="007479DC" w:rsidRDefault="006E19B6" w:rsidP="002A15FD">
      <w:pPr>
        <w:pStyle w:val="Default"/>
        <w:numPr>
          <w:ilvl w:val="0"/>
          <w:numId w:val="8"/>
        </w:numPr>
        <w:jc w:val="both"/>
      </w:pPr>
      <w:r w:rsidRPr="007479DC">
        <w:t>převyprávět rozhovor</w:t>
      </w:r>
      <w:r w:rsidR="007479DC">
        <w:t xml:space="preserve"> či obsah textu</w:t>
      </w:r>
    </w:p>
    <w:p w14:paraId="7E530549" w14:textId="51FEB4E9" w:rsidR="005B46D5" w:rsidRDefault="005B46D5" w:rsidP="005B46D5">
      <w:pPr>
        <w:pStyle w:val="Default"/>
        <w:jc w:val="both"/>
      </w:pPr>
    </w:p>
    <w:p w14:paraId="3832C17B" w14:textId="77777777" w:rsidR="00013096" w:rsidRDefault="00013096" w:rsidP="005B46D5">
      <w:pPr>
        <w:pStyle w:val="Default"/>
        <w:jc w:val="both"/>
      </w:pPr>
    </w:p>
    <w:p w14:paraId="336F1DFF" w14:textId="0FF15411" w:rsidR="005B46D5" w:rsidRDefault="005B46D5" w:rsidP="005B46D5">
      <w:pPr>
        <w:pStyle w:val="Default"/>
        <w:jc w:val="both"/>
      </w:pPr>
      <w:r>
        <w:t>PSANÍ</w:t>
      </w:r>
    </w:p>
    <w:p w14:paraId="658EE6BD" w14:textId="0C68F201" w:rsidR="005B46D5" w:rsidRDefault="005B46D5" w:rsidP="005B46D5">
      <w:pPr>
        <w:pStyle w:val="Default"/>
        <w:jc w:val="both"/>
      </w:pPr>
      <w:r>
        <w:t>výstupy</w:t>
      </w:r>
    </w:p>
    <w:p w14:paraId="3118D034" w14:textId="5C8583A9" w:rsidR="005B46D5" w:rsidRDefault="005B46D5" w:rsidP="005B46D5">
      <w:pPr>
        <w:pStyle w:val="Default"/>
        <w:numPr>
          <w:ilvl w:val="0"/>
          <w:numId w:val="9"/>
        </w:numPr>
        <w:jc w:val="both"/>
      </w:pPr>
      <w:r>
        <w:t xml:space="preserve">vyplní </w:t>
      </w:r>
      <w:r w:rsidR="009E59DD">
        <w:t>formulář se základními údaji o sobě</w:t>
      </w:r>
    </w:p>
    <w:p w14:paraId="5A41EA73" w14:textId="33DA1B29" w:rsidR="005B46D5" w:rsidRDefault="005B46D5" w:rsidP="005B46D5">
      <w:pPr>
        <w:pStyle w:val="Default"/>
        <w:numPr>
          <w:ilvl w:val="0"/>
          <w:numId w:val="9"/>
        </w:numPr>
        <w:jc w:val="both"/>
      </w:pPr>
      <w:r>
        <w:t>napíše jednoduché texty týkající se jeho samotného, rodiny, školy, volného času a dalších osvojovaných témat</w:t>
      </w:r>
    </w:p>
    <w:p w14:paraId="5150C6D7" w14:textId="6189F2A8" w:rsidR="005B46D5" w:rsidRDefault="005B46D5" w:rsidP="005B46D5">
      <w:pPr>
        <w:pStyle w:val="Default"/>
        <w:numPr>
          <w:ilvl w:val="0"/>
          <w:numId w:val="9"/>
        </w:numPr>
        <w:jc w:val="both"/>
      </w:pPr>
      <w:r>
        <w:t>stručně reaguje na jednoduché písemné sdělení</w:t>
      </w:r>
    </w:p>
    <w:p w14:paraId="042F0EFF" w14:textId="1C5EF8B2" w:rsidR="005B46D5" w:rsidRDefault="005B46D5" w:rsidP="005B46D5">
      <w:pPr>
        <w:pStyle w:val="Default"/>
        <w:jc w:val="both"/>
      </w:pPr>
    </w:p>
    <w:p w14:paraId="02779704" w14:textId="1FB871A6" w:rsidR="005B46D5" w:rsidRDefault="005B46D5" w:rsidP="005B46D5">
      <w:pPr>
        <w:pStyle w:val="Default"/>
        <w:jc w:val="both"/>
      </w:pPr>
      <w:r>
        <w:t>učivo</w:t>
      </w:r>
    </w:p>
    <w:p w14:paraId="2EEE2307" w14:textId="098C1FF2" w:rsidR="002E7CA3" w:rsidRDefault="002E7CA3" w:rsidP="002E7CA3">
      <w:pPr>
        <w:pStyle w:val="Default"/>
        <w:numPr>
          <w:ilvl w:val="0"/>
          <w:numId w:val="9"/>
        </w:numPr>
        <w:jc w:val="both"/>
      </w:pPr>
      <w:r w:rsidRPr="002E7CA3">
        <w:t>písemně reagovat na pozvánku</w:t>
      </w:r>
    </w:p>
    <w:p w14:paraId="531DC402" w14:textId="04E08C86" w:rsidR="002E7CA3" w:rsidRDefault="002E7CA3" w:rsidP="002E7CA3">
      <w:pPr>
        <w:pStyle w:val="Default"/>
        <w:numPr>
          <w:ilvl w:val="0"/>
          <w:numId w:val="9"/>
        </w:numPr>
        <w:jc w:val="both"/>
      </w:pPr>
      <w:r>
        <w:t>reagovat na zprávu na WhatsAp</w:t>
      </w:r>
      <w:r w:rsidR="009E59DD">
        <w:t>p</w:t>
      </w:r>
    </w:p>
    <w:p w14:paraId="0AFC0960" w14:textId="04AFC275" w:rsidR="002E7CA3" w:rsidRDefault="002E7CA3" w:rsidP="002E7CA3">
      <w:pPr>
        <w:pStyle w:val="Default"/>
        <w:numPr>
          <w:ilvl w:val="0"/>
          <w:numId w:val="9"/>
        </w:numPr>
        <w:jc w:val="both"/>
      </w:pPr>
      <w:r>
        <w:t>reagovat na inzerát</w:t>
      </w:r>
    </w:p>
    <w:p w14:paraId="58A47C93" w14:textId="43D243B0" w:rsidR="008D317B" w:rsidRDefault="008D317B" w:rsidP="002E7CA3">
      <w:pPr>
        <w:pStyle w:val="Default"/>
        <w:numPr>
          <w:ilvl w:val="0"/>
          <w:numId w:val="9"/>
        </w:numPr>
        <w:jc w:val="both"/>
      </w:pPr>
      <w:r>
        <w:t>napsat stránku do knihy přátelství</w:t>
      </w:r>
    </w:p>
    <w:p w14:paraId="42CFDB14" w14:textId="013862B0" w:rsidR="008D317B" w:rsidRDefault="008D317B" w:rsidP="002E7CA3">
      <w:pPr>
        <w:pStyle w:val="Default"/>
        <w:numPr>
          <w:ilvl w:val="0"/>
          <w:numId w:val="9"/>
        </w:numPr>
        <w:jc w:val="both"/>
      </w:pPr>
      <w:r>
        <w:t>vytvořit plakát k akci</w:t>
      </w:r>
    </w:p>
    <w:p w14:paraId="1317F014" w14:textId="05D7481C" w:rsidR="008D317B" w:rsidRPr="002E7CA3" w:rsidRDefault="00254A8A" w:rsidP="002E7CA3">
      <w:pPr>
        <w:pStyle w:val="Default"/>
        <w:numPr>
          <w:ilvl w:val="0"/>
          <w:numId w:val="9"/>
        </w:numPr>
        <w:jc w:val="both"/>
      </w:pPr>
      <w:r>
        <w:t>odpovědět na email</w:t>
      </w:r>
    </w:p>
    <w:sectPr w:rsidR="008D317B" w:rsidRPr="002E7CA3" w:rsidSect="0069086A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5A162" w14:textId="77777777" w:rsidR="0069086A" w:rsidRDefault="0069086A" w:rsidP="00CB35F0">
      <w:r>
        <w:separator/>
      </w:r>
    </w:p>
  </w:endnote>
  <w:endnote w:type="continuationSeparator" w:id="0">
    <w:p w14:paraId="40D7E76D" w14:textId="77777777" w:rsidR="0069086A" w:rsidRDefault="0069086A" w:rsidP="00CB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45378038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AFB7DB1" w14:textId="50D69F5F" w:rsidR="00CB35F0" w:rsidRDefault="00CB35F0" w:rsidP="00207EF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E02C2E3" w14:textId="77777777" w:rsidR="00CB35F0" w:rsidRDefault="00CB35F0" w:rsidP="00CB35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89847081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3EC51A6" w14:textId="3A3E0141" w:rsidR="00CB35F0" w:rsidRDefault="00CB35F0" w:rsidP="00207EF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F83F21E" w14:textId="77777777" w:rsidR="00CB35F0" w:rsidRDefault="00CB35F0" w:rsidP="00CB35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4288C" w14:textId="77777777" w:rsidR="0069086A" w:rsidRDefault="0069086A" w:rsidP="00CB35F0">
      <w:r>
        <w:separator/>
      </w:r>
    </w:p>
  </w:footnote>
  <w:footnote w:type="continuationSeparator" w:id="0">
    <w:p w14:paraId="0E8EA4D2" w14:textId="77777777" w:rsidR="0069086A" w:rsidRDefault="0069086A" w:rsidP="00CB3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3025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184FFC"/>
    <w:multiLevelType w:val="multilevel"/>
    <w:tmpl w:val="5AF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70EA7"/>
    <w:multiLevelType w:val="hybridMultilevel"/>
    <w:tmpl w:val="861A0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A1C1C"/>
    <w:multiLevelType w:val="hybridMultilevel"/>
    <w:tmpl w:val="3426F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05C24"/>
    <w:multiLevelType w:val="hybridMultilevel"/>
    <w:tmpl w:val="35F2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64012"/>
    <w:multiLevelType w:val="hybridMultilevel"/>
    <w:tmpl w:val="8436963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8113C2"/>
    <w:multiLevelType w:val="hybridMultilevel"/>
    <w:tmpl w:val="4F503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010D6"/>
    <w:multiLevelType w:val="hybridMultilevel"/>
    <w:tmpl w:val="3B72F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81A15"/>
    <w:multiLevelType w:val="hybridMultilevel"/>
    <w:tmpl w:val="9D207B72"/>
    <w:lvl w:ilvl="0" w:tplc="040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6F1A0E9D"/>
    <w:multiLevelType w:val="hybridMultilevel"/>
    <w:tmpl w:val="7AACB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269F4"/>
    <w:multiLevelType w:val="hybridMultilevel"/>
    <w:tmpl w:val="E4F8A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2542F"/>
    <w:multiLevelType w:val="hybridMultilevel"/>
    <w:tmpl w:val="B56C6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83844">
    <w:abstractNumId w:val="8"/>
  </w:num>
  <w:num w:numId="2" w16cid:durableId="1377319415">
    <w:abstractNumId w:val="0"/>
  </w:num>
  <w:num w:numId="3" w16cid:durableId="201866861">
    <w:abstractNumId w:val="6"/>
  </w:num>
  <w:num w:numId="4" w16cid:durableId="1213154294">
    <w:abstractNumId w:val="9"/>
  </w:num>
  <w:num w:numId="5" w16cid:durableId="2123842137">
    <w:abstractNumId w:val="3"/>
  </w:num>
  <w:num w:numId="6" w16cid:durableId="1443651054">
    <w:abstractNumId w:val="11"/>
  </w:num>
  <w:num w:numId="7" w16cid:durableId="1289815528">
    <w:abstractNumId w:val="4"/>
  </w:num>
  <w:num w:numId="8" w16cid:durableId="462313822">
    <w:abstractNumId w:val="7"/>
  </w:num>
  <w:num w:numId="9" w16cid:durableId="1917085604">
    <w:abstractNumId w:val="2"/>
  </w:num>
  <w:num w:numId="10" w16cid:durableId="661397916">
    <w:abstractNumId w:val="10"/>
  </w:num>
  <w:num w:numId="11" w16cid:durableId="1813282473">
    <w:abstractNumId w:val="1"/>
  </w:num>
  <w:num w:numId="12" w16cid:durableId="980187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2B"/>
    <w:rsid w:val="00013096"/>
    <w:rsid w:val="00061739"/>
    <w:rsid w:val="001E206D"/>
    <w:rsid w:val="001F6994"/>
    <w:rsid w:val="00254A8A"/>
    <w:rsid w:val="002A15FD"/>
    <w:rsid w:val="002E7CA3"/>
    <w:rsid w:val="002F2288"/>
    <w:rsid w:val="00344559"/>
    <w:rsid w:val="003B1DCC"/>
    <w:rsid w:val="003C7AD7"/>
    <w:rsid w:val="003D6318"/>
    <w:rsid w:val="0043026B"/>
    <w:rsid w:val="0045422B"/>
    <w:rsid w:val="004703B1"/>
    <w:rsid w:val="004A6932"/>
    <w:rsid w:val="00504580"/>
    <w:rsid w:val="00533CF9"/>
    <w:rsid w:val="0059146A"/>
    <w:rsid w:val="005B46D5"/>
    <w:rsid w:val="005B5C84"/>
    <w:rsid w:val="005C4290"/>
    <w:rsid w:val="005F19F7"/>
    <w:rsid w:val="0064567E"/>
    <w:rsid w:val="006578F7"/>
    <w:rsid w:val="006648EA"/>
    <w:rsid w:val="00683521"/>
    <w:rsid w:val="0069086A"/>
    <w:rsid w:val="006950EC"/>
    <w:rsid w:val="006E19B6"/>
    <w:rsid w:val="007208E7"/>
    <w:rsid w:val="0072271B"/>
    <w:rsid w:val="007479DC"/>
    <w:rsid w:val="00770A9A"/>
    <w:rsid w:val="00770CA1"/>
    <w:rsid w:val="007A74A2"/>
    <w:rsid w:val="007B4872"/>
    <w:rsid w:val="007F2F33"/>
    <w:rsid w:val="00853E8F"/>
    <w:rsid w:val="008A795B"/>
    <w:rsid w:val="008B019A"/>
    <w:rsid w:val="008D317B"/>
    <w:rsid w:val="0091282C"/>
    <w:rsid w:val="00970CB5"/>
    <w:rsid w:val="009948F7"/>
    <w:rsid w:val="009E59DD"/>
    <w:rsid w:val="00AC3D49"/>
    <w:rsid w:val="00AC5802"/>
    <w:rsid w:val="00BA1D59"/>
    <w:rsid w:val="00CB35F0"/>
    <w:rsid w:val="00D56FFD"/>
    <w:rsid w:val="00DA02D2"/>
    <w:rsid w:val="00DB69F3"/>
    <w:rsid w:val="00DD20A8"/>
    <w:rsid w:val="00E51F76"/>
    <w:rsid w:val="00E93BC2"/>
    <w:rsid w:val="00ED37A9"/>
    <w:rsid w:val="00F333B3"/>
    <w:rsid w:val="00F63A05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6A3"/>
  <w14:defaultImageDpi w14:val="32767"/>
  <w15:chartTrackingRefBased/>
  <w15:docId w15:val="{8CC4D4EC-3154-0F42-83CE-31F9AC95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51F7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lnweb">
    <w:name w:val="Normal (Web)"/>
    <w:basedOn w:val="Normln"/>
    <w:uiPriority w:val="99"/>
    <w:semiHidden/>
    <w:unhideWhenUsed/>
    <w:rsid w:val="002A15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3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5F0"/>
  </w:style>
  <w:style w:type="character" w:styleId="slostrnky">
    <w:name w:val="page number"/>
    <w:basedOn w:val="Standardnpsmoodstavce"/>
    <w:uiPriority w:val="99"/>
    <w:semiHidden/>
    <w:unhideWhenUsed/>
    <w:rsid w:val="00CB3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682</Words>
  <Characters>4027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Pokorný</dc:creator>
  <cp:keywords/>
  <dc:description/>
  <cp:lastModifiedBy>Jana Leštinová</cp:lastModifiedBy>
  <cp:revision>2</cp:revision>
  <dcterms:created xsi:type="dcterms:W3CDTF">2024-05-13T10:07:00Z</dcterms:created>
  <dcterms:modified xsi:type="dcterms:W3CDTF">2024-05-13T10:07:00Z</dcterms:modified>
</cp:coreProperties>
</file>